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1B085D" w14:textId="1B791C26" w:rsidR="00A33761" w:rsidRDefault="00A33761" w:rsidP="00304BE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 pirkimo dalis</w:t>
      </w:r>
      <w:bookmarkStart w:id="0" w:name="_GoBack"/>
      <w:bookmarkEnd w:id="0"/>
    </w:p>
    <w:p w14:paraId="211CA4F7" w14:textId="77777777" w:rsidR="00A33761" w:rsidRDefault="00A33761" w:rsidP="00304BEF">
      <w:pPr>
        <w:spacing w:after="0" w:line="240" w:lineRule="auto"/>
        <w:jc w:val="center"/>
        <w:rPr>
          <w:rFonts w:ascii="Times New Roman" w:hAnsi="Times New Roman" w:cs="Times New Roman"/>
          <w:b/>
          <w:sz w:val="24"/>
          <w:szCs w:val="24"/>
        </w:rPr>
      </w:pPr>
    </w:p>
    <w:p w14:paraId="22B31D93" w14:textId="77777777" w:rsidR="00304BEF" w:rsidRPr="00931746" w:rsidRDefault="00304BEF" w:rsidP="00304BEF">
      <w:pPr>
        <w:spacing w:after="0" w:line="240" w:lineRule="auto"/>
        <w:jc w:val="center"/>
        <w:rPr>
          <w:rFonts w:ascii="Times New Roman" w:hAnsi="Times New Roman" w:cs="Times New Roman"/>
          <w:b/>
          <w:sz w:val="24"/>
          <w:szCs w:val="24"/>
        </w:rPr>
      </w:pPr>
      <w:r w:rsidRPr="00931746">
        <w:rPr>
          <w:rFonts w:ascii="Times New Roman" w:hAnsi="Times New Roman" w:cs="Times New Roman"/>
          <w:b/>
          <w:sz w:val="24"/>
          <w:szCs w:val="24"/>
        </w:rPr>
        <w:t>TECHNINĖ SPECIFIKACIJA</w:t>
      </w:r>
    </w:p>
    <w:p w14:paraId="4C8261B3" w14:textId="77777777" w:rsidR="00304BEF" w:rsidRPr="00931746" w:rsidRDefault="00304BEF" w:rsidP="00304BE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Ultragarsinė sistema</w:t>
      </w:r>
      <w:r w:rsidRPr="00931746">
        <w:rPr>
          <w:rFonts w:ascii="Times New Roman" w:hAnsi="Times New Roman" w:cs="Times New Roman"/>
          <w:b/>
          <w:sz w:val="24"/>
          <w:szCs w:val="24"/>
        </w:rPr>
        <w:t xml:space="preserve"> (</w:t>
      </w:r>
      <w:r>
        <w:rPr>
          <w:rFonts w:ascii="Times New Roman" w:hAnsi="Times New Roman" w:cs="Times New Roman"/>
          <w:b/>
          <w:sz w:val="24"/>
          <w:szCs w:val="24"/>
        </w:rPr>
        <w:t>1 vnt</w:t>
      </w:r>
      <w:r w:rsidRPr="00931746">
        <w:rPr>
          <w:rFonts w:ascii="Times New Roman" w:hAnsi="Times New Roman" w:cs="Times New Roman"/>
          <w:b/>
          <w:sz w:val="24"/>
          <w:szCs w:val="24"/>
        </w:rPr>
        <w:t>.)</w:t>
      </w:r>
    </w:p>
    <w:p w14:paraId="40EAECF0" w14:textId="77777777" w:rsidR="00304BEF" w:rsidRDefault="00304BEF" w:rsidP="00304BEF">
      <w:pPr>
        <w:spacing w:after="0" w:line="240" w:lineRule="auto"/>
        <w:jc w:val="center"/>
        <w:rPr>
          <w:rFonts w:ascii="Times New Roman" w:hAnsi="Times New Roman" w:cs="Times New Roman"/>
          <w:b/>
          <w:sz w:val="24"/>
          <w:szCs w:val="24"/>
        </w:rPr>
      </w:pPr>
    </w:p>
    <w:p w14:paraId="32BE635E" w14:textId="77777777" w:rsidR="00B13500" w:rsidRDefault="00B13500" w:rsidP="00B13500">
      <w:pPr>
        <w:tabs>
          <w:tab w:val="left" w:pos="-142"/>
          <w:tab w:val="left" w:pos="1418"/>
        </w:tabs>
        <w:spacing w:after="0" w:line="240" w:lineRule="auto"/>
        <w:ind w:left="-142" w:firstLine="993"/>
        <w:jc w:val="both"/>
        <w:rPr>
          <w:rFonts w:ascii="Times New Roman" w:hAnsi="Times New Roman" w:cs="Times New Roman"/>
          <w:i/>
          <w:iCs/>
          <w:sz w:val="24"/>
          <w:szCs w:val="24"/>
        </w:rPr>
      </w:pPr>
      <w:r>
        <w:rPr>
          <w:rFonts w:ascii="Times New Roman" w:hAnsi="Times New Roman" w:cs="Times New Roman"/>
          <w:b/>
          <w:bCs/>
          <w:i/>
          <w:iCs/>
          <w:sz w:val="24"/>
          <w:szCs w:val="24"/>
        </w:rPr>
        <w:t xml:space="preserve">Tiekėjui įrodant siūlomos prekės atitiktį techninės specifikacijos reikalavimams, turi būti pateikiami prekės gamintojo dokumentai* </w:t>
      </w:r>
      <w:r>
        <w:rPr>
          <w:rFonts w:ascii="Times New Roman" w:hAnsi="Times New Roman" w:cs="Times New Roman"/>
          <w:i/>
          <w:iCs/>
          <w:sz w:val="24"/>
          <w:szCs w:val="24"/>
        </w:rPr>
        <w:t>(techninės specifikacijos, katalogų, bukletų kopijos, internetinės nuorodos į prekių gamintojo puslapius, atitinkamą (-</w:t>
      </w:r>
      <w:proofErr w:type="spellStart"/>
      <w:r>
        <w:rPr>
          <w:rFonts w:ascii="Times New Roman" w:hAnsi="Times New Roman" w:cs="Times New Roman"/>
          <w:i/>
          <w:iCs/>
          <w:sz w:val="24"/>
          <w:szCs w:val="24"/>
        </w:rPr>
        <w:t>us</w:t>
      </w:r>
      <w:proofErr w:type="spellEnd"/>
      <w:r>
        <w:rPr>
          <w:rFonts w:ascii="Times New Roman" w:hAnsi="Times New Roman" w:cs="Times New Roman"/>
          <w:i/>
          <w:iCs/>
          <w:sz w:val="24"/>
          <w:szCs w:val="24"/>
        </w:rPr>
        <w:t>) techninės specifikacijos reikalavimą (-</w:t>
      </w:r>
      <w:proofErr w:type="spellStart"/>
      <w:r>
        <w:rPr>
          <w:rFonts w:ascii="Times New Roman" w:hAnsi="Times New Roman" w:cs="Times New Roman"/>
          <w:i/>
          <w:iCs/>
          <w:sz w:val="24"/>
          <w:szCs w:val="24"/>
        </w:rPr>
        <w:t>us</w:t>
      </w:r>
      <w:proofErr w:type="spellEnd"/>
      <w:r>
        <w:rPr>
          <w:rFonts w:ascii="Times New Roman" w:hAnsi="Times New Roman" w:cs="Times New Roman"/>
          <w:i/>
          <w:iCs/>
          <w:sz w:val="24"/>
          <w:szCs w:val="24"/>
        </w:rPr>
        <w:t>) patvirtinanti (-</w:t>
      </w:r>
      <w:proofErr w:type="spellStart"/>
      <w:r>
        <w:rPr>
          <w:rFonts w:ascii="Times New Roman" w:hAnsi="Times New Roman" w:cs="Times New Roman"/>
          <w:i/>
          <w:iCs/>
          <w:sz w:val="24"/>
          <w:szCs w:val="24"/>
        </w:rPr>
        <w:t>čios</w:t>
      </w:r>
      <w:proofErr w:type="spellEnd"/>
      <w:r>
        <w:rPr>
          <w:rFonts w:ascii="Times New Roman" w:hAnsi="Times New Roman" w:cs="Times New Roman"/>
          <w:i/>
          <w:iCs/>
          <w:sz w:val="24"/>
          <w:szCs w:val="24"/>
        </w:rPr>
        <w:t>) momentinė (-ės) ekrano kopija (-</w:t>
      </w:r>
      <w:proofErr w:type="spellStart"/>
      <w:r>
        <w:rPr>
          <w:rFonts w:ascii="Times New Roman" w:hAnsi="Times New Roman" w:cs="Times New Roman"/>
          <w:i/>
          <w:iCs/>
          <w:sz w:val="24"/>
          <w:szCs w:val="24"/>
        </w:rPr>
        <w:t>os</w:t>
      </w:r>
      <w:proofErr w:type="spellEnd"/>
      <w:r>
        <w:rPr>
          <w:rFonts w:ascii="Times New Roman" w:hAnsi="Times New Roman" w:cs="Times New Roman"/>
          <w:i/>
          <w:iCs/>
          <w:sz w:val="24"/>
          <w:szCs w:val="24"/>
        </w:rPr>
        <w:t>) (</w:t>
      </w:r>
      <w:proofErr w:type="spellStart"/>
      <w:r>
        <w:rPr>
          <w:rFonts w:ascii="Times New Roman" w:hAnsi="Times New Roman" w:cs="Times New Roman"/>
          <w:i/>
          <w:iCs/>
          <w:sz w:val="24"/>
          <w:szCs w:val="24"/>
        </w:rPr>
        <w:t>print</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screen</w:t>
      </w:r>
      <w:proofErr w:type="spellEnd"/>
      <w:r>
        <w:rPr>
          <w:rFonts w:ascii="Times New Roman" w:hAnsi="Times New Roman" w:cs="Times New Roman"/>
          <w:i/>
          <w:iCs/>
          <w:sz w:val="24"/>
          <w:szCs w:val="24"/>
        </w:rPr>
        <w:t>) (tokiu atveju momentinėje ekrano kopijoje (</w:t>
      </w:r>
      <w:proofErr w:type="spellStart"/>
      <w:r>
        <w:rPr>
          <w:rFonts w:ascii="Times New Roman" w:hAnsi="Times New Roman" w:cs="Times New Roman"/>
          <w:i/>
          <w:iCs/>
          <w:sz w:val="24"/>
          <w:szCs w:val="24"/>
        </w:rPr>
        <w:t>print</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screen</w:t>
      </w:r>
      <w:proofErr w:type="spellEnd"/>
      <w:r>
        <w:rPr>
          <w:rFonts w:ascii="Times New Roman" w:hAnsi="Times New Roman" w:cs="Times New Roman"/>
          <w:i/>
          <w:iCs/>
          <w:sz w:val="24"/>
          <w:szCs w:val="24"/>
        </w:rPr>
        <w:t xml:space="preserve">)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w:t>
      </w:r>
      <w:proofErr w:type="spellStart"/>
      <w:r>
        <w:rPr>
          <w:rFonts w:ascii="Times New Roman" w:hAnsi="Times New Roman" w:cs="Times New Roman"/>
          <w:i/>
          <w:iCs/>
          <w:sz w:val="24"/>
          <w:szCs w:val="24"/>
        </w:rPr>
        <w:t>patvirtinimus</w:t>
      </w:r>
      <w:proofErr w:type="spellEnd"/>
      <w:r>
        <w:rPr>
          <w:rFonts w:ascii="Times New Roman" w:hAnsi="Times New Roman" w:cs="Times New Roman"/>
          <w:i/>
          <w:iCs/>
          <w:sz w:val="24"/>
          <w:szCs w:val="24"/>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4CF6DFA5" w14:textId="77777777" w:rsidR="00B13500" w:rsidRDefault="00B13500" w:rsidP="00B13500">
      <w:pPr>
        <w:tabs>
          <w:tab w:val="left" w:pos="-142"/>
          <w:tab w:val="left" w:pos="1418"/>
        </w:tabs>
        <w:spacing w:after="0" w:line="240" w:lineRule="auto"/>
        <w:ind w:left="-142" w:firstLine="993"/>
        <w:jc w:val="both"/>
        <w:rPr>
          <w:rFonts w:ascii="Times New Roman" w:hAnsi="Times New Roman" w:cs="Times New Roman"/>
          <w:b/>
          <w:bCs/>
          <w:i/>
          <w:iCs/>
          <w:color w:val="FF0000"/>
        </w:rPr>
      </w:pPr>
      <w:r>
        <w:rPr>
          <w:rFonts w:ascii="Times New Roman" w:hAnsi="Times New Roman" w:cs="Times New Roman"/>
          <w:b/>
          <w:bCs/>
          <w:i/>
          <w:iCs/>
          <w:color w:val="FF0000"/>
        </w:rPr>
        <w:t>*Šių dokumentų bus prašoma galimo pirkimo laimėtojo (ekonomiškai naudingiausią pasiūlymą pateikusio tiekėjo), siekdamas įrodyti atitikimą, šiuose dokumentuose tiekėjas privalo pažymėti kurį techninės specifikacijos reikalaujamos charakteristikos punktą atitinka.</w:t>
      </w:r>
    </w:p>
    <w:p w14:paraId="35EE9642" w14:textId="77777777" w:rsidR="00B13500" w:rsidRDefault="00B13500" w:rsidP="00B13500">
      <w:pPr>
        <w:tabs>
          <w:tab w:val="left" w:pos="-142"/>
          <w:tab w:val="left" w:pos="1418"/>
        </w:tabs>
        <w:spacing w:after="0" w:line="240" w:lineRule="auto"/>
        <w:ind w:left="-142" w:firstLine="993"/>
        <w:jc w:val="both"/>
        <w:rPr>
          <w:rFonts w:ascii="Times New Roman" w:hAnsi="Times New Roman" w:cs="Times New Roman"/>
        </w:rPr>
      </w:pPr>
      <w:r>
        <w:rPr>
          <w:rFonts w:ascii="Times New Roman" w:hAnsi="Times New Roman" w:cs="Times New Roman"/>
        </w:rPr>
        <w:t xml:space="preserve">Tiekėjo siūloma prekė turi atitikti ir tiekėjas </w:t>
      </w:r>
      <w:r>
        <w:rPr>
          <w:rFonts w:ascii="Times New Roman" w:hAnsi="Times New Roman" w:cs="Times New Roman"/>
          <w:b/>
        </w:rPr>
        <w:t>turi įrodyt</w:t>
      </w:r>
      <w:r>
        <w:rPr>
          <w:rFonts w:ascii="Times New Roman" w:hAnsi="Times New Roman" w:cs="Times New Roman"/>
        </w:rPr>
        <w:t xml:space="preserve">i, kad siūloma </w:t>
      </w:r>
      <w:r>
        <w:rPr>
          <w:rFonts w:ascii="Times New Roman" w:hAnsi="Times New Roman" w:cs="Times New Roman"/>
          <w:b/>
        </w:rPr>
        <w:t>prekė atitinka visus techninėje specifikacijoje nurodytus reikalavimus</w:t>
      </w:r>
      <w:r>
        <w:rPr>
          <w:rFonts w:ascii="Times New Roman" w:hAnsi="Times New Roman" w:cs="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508220BD" w14:textId="77777777" w:rsidR="00B13500" w:rsidRPr="00931746" w:rsidRDefault="00B13500" w:rsidP="00304BEF">
      <w:pPr>
        <w:spacing w:after="0" w:line="240" w:lineRule="auto"/>
        <w:jc w:val="center"/>
        <w:rPr>
          <w:rFonts w:ascii="Times New Roman" w:hAnsi="Times New Roman" w:cs="Times New Roman"/>
          <w:b/>
          <w:sz w:val="24"/>
          <w:szCs w:val="24"/>
        </w:rPr>
      </w:pPr>
    </w:p>
    <w:p w14:paraId="0F909605" w14:textId="77777777" w:rsidR="00304BEF" w:rsidRPr="00931746" w:rsidRDefault="00304BEF" w:rsidP="00304BEF">
      <w:pPr>
        <w:spacing w:after="0" w:line="240" w:lineRule="auto"/>
        <w:rPr>
          <w:rFonts w:ascii="Times New Roman" w:hAnsi="Times New Roman" w:cs="Times New Roman"/>
          <w:b/>
          <w:sz w:val="24"/>
          <w:szCs w:val="24"/>
        </w:rPr>
      </w:pPr>
      <w:r w:rsidRPr="00931746">
        <w:rPr>
          <w:rFonts w:ascii="Times New Roman" w:hAnsi="Times New Roman" w:cs="Times New Roman"/>
          <w:b/>
          <w:sz w:val="24"/>
          <w:szCs w:val="24"/>
        </w:rPr>
        <w:t>1. Bendrosios sąlygos:</w:t>
      </w:r>
    </w:p>
    <w:p w14:paraId="38D807B2" w14:textId="68203004" w:rsidR="00304BEF" w:rsidRPr="00931746" w:rsidRDefault="00304BEF" w:rsidP="00304BEF">
      <w:pPr>
        <w:tabs>
          <w:tab w:val="left" w:pos="0"/>
          <w:tab w:val="left" w:pos="720"/>
        </w:tabs>
        <w:spacing w:after="0" w:line="240" w:lineRule="auto"/>
        <w:jc w:val="both"/>
        <w:rPr>
          <w:rFonts w:ascii="Times New Roman" w:hAnsi="Times New Roman" w:cs="Times New Roman"/>
          <w:sz w:val="24"/>
          <w:szCs w:val="24"/>
        </w:rPr>
      </w:pPr>
      <w:r w:rsidRPr="00931746">
        <w:rPr>
          <w:rFonts w:ascii="Times New Roman" w:hAnsi="Times New Roman" w:cs="Times New Roman"/>
          <w:sz w:val="24"/>
          <w:szCs w:val="24"/>
        </w:rPr>
        <w:t xml:space="preserve">1.1. Prekės pristatymo terminas – ne vėliau kaip per </w:t>
      </w:r>
      <w:r w:rsidR="00305485">
        <w:rPr>
          <w:rFonts w:ascii="Times New Roman" w:hAnsi="Times New Roman" w:cs="Times New Roman"/>
          <w:sz w:val="24"/>
          <w:szCs w:val="24"/>
        </w:rPr>
        <w:t xml:space="preserve">3 </w:t>
      </w:r>
      <w:r w:rsidRPr="00931746">
        <w:rPr>
          <w:rFonts w:ascii="Times New Roman" w:hAnsi="Times New Roman" w:cs="Times New Roman"/>
          <w:sz w:val="24"/>
          <w:szCs w:val="24"/>
        </w:rPr>
        <w:t>mėnes</w:t>
      </w:r>
      <w:r w:rsidR="00305485">
        <w:rPr>
          <w:rFonts w:ascii="Times New Roman" w:hAnsi="Times New Roman" w:cs="Times New Roman"/>
          <w:sz w:val="24"/>
          <w:szCs w:val="24"/>
        </w:rPr>
        <w:t>ius</w:t>
      </w:r>
      <w:r w:rsidRPr="00931746">
        <w:rPr>
          <w:rFonts w:ascii="Times New Roman" w:hAnsi="Times New Roman" w:cs="Times New Roman"/>
          <w:sz w:val="24"/>
          <w:szCs w:val="24"/>
        </w:rPr>
        <w:t xml:space="preserve"> nuo Prekės pirkimo ir pardavimo sutarties pasirašymo;</w:t>
      </w:r>
    </w:p>
    <w:p w14:paraId="52AC1540" w14:textId="77777777" w:rsidR="00304BEF" w:rsidRPr="00931746" w:rsidRDefault="00304BEF" w:rsidP="00304BEF">
      <w:pPr>
        <w:spacing w:after="0" w:line="240" w:lineRule="auto"/>
        <w:jc w:val="both"/>
        <w:rPr>
          <w:rFonts w:ascii="Times New Roman" w:hAnsi="Times New Roman" w:cs="Times New Roman"/>
          <w:sz w:val="24"/>
          <w:szCs w:val="24"/>
        </w:rPr>
      </w:pPr>
      <w:r w:rsidRPr="00931746">
        <w:rPr>
          <w:rFonts w:ascii="Times New Roman" w:hAnsi="Times New Roman" w:cs="Times New Roman"/>
          <w:sz w:val="24"/>
          <w:szCs w:val="24"/>
        </w:rPr>
        <w:t>1.2. Prekės pristatymo vieta – Šatrijos g. 5, Skuodas;</w:t>
      </w:r>
    </w:p>
    <w:p w14:paraId="2EB80D12" w14:textId="77777777" w:rsidR="00304BEF" w:rsidRPr="00931746" w:rsidRDefault="00304BEF" w:rsidP="00304BEF">
      <w:pPr>
        <w:spacing w:after="0" w:line="240" w:lineRule="auto"/>
        <w:jc w:val="both"/>
        <w:rPr>
          <w:rFonts w:ascii="Times New Roman" w:hAnsi="Times New Roman" w:cs="Times New Roman"/>
          <w:sz w:val="24"/>
          <w:szCs w:val="24"/>
        </w:rPr>
      </w:pPr>
      <w:r w:rsidRPr="00931746">
        <w:rPr>
          <w:rFonts w:ascii="Times New Roman" w:hAnsi="Times New Roman" w:cs="Times New Roman"/>
          <w:sz w:val="24"/>
          <w:szCs w:val="24"/>
        </w:rPr>
        <w:t>1.3. Tiekėjas kartu su preke turi pateikti: naudojimo instrukciją lietuvių kalba.;</w:t>
      </w:r>
    </w:p>
    <w:p w14:paraId="65DA36B1" w14:textId="77777777" w:rsidR="00304BEF" w:rsidRPr="00931746" w:rsidRDefault="00304BEF" w:rsidP="00304BEF">
      <w:pPr>
        <w:spacing w:after="0" w:line="240" w:lineRule="auto"/>
        <w:jc w:val="both"/>
        <w:rPr>
          <w:rFonts w:ascii="Times New Roman" w:hAnsi="Times New Roman" w:cs="Times New Roman"/>
          <w:sz w:val="24"/>
          <w:szCs w:val="24"/>
          <w:lang w:eastAsia="lt-LT"/>
        </w:rPr>
      </w:pPr>
      <w:r w:rsidRPr="00931746">
        <w:rPr>
          <w:rFonts w:ascii="Times New Roman" w:hAnsi="Times New Roman" w:cs="Times New Roman"/>
          <w:sz w:val="24"/>
          <w:szCs w:val="24"/>
          <w:lang w:eastAsia="lt-LT"/>
        </w:rPr>
        <w:t>1.4. Prekei turi būti suteikiama ne trumpesnė nei 24 mėn. garantija;</w:t>
      </w:r>
    </w:p>
    <w:p w14:paraId="7F710541" w14:textId="77777777" w:rsidR="00304BEF" w:rsidRPr="00931746" w:rsidRDefault="00304BEF" w:rsidP="00304BEF">
      <w:pPr>
        <w:spacing w:after="0" w:line="240" w:lineRule="auto"/>
        <w:jc w:val="both"/>
        <w:rPr>
          <w:rFonts w:ascii="Times New Roman" w:hAnsi="Times New Roman" w:cs="Times New Roman"/>
          <w:sz w:val="24"/>
          <w:szCs w:val="24"/>
          <w:lang w:eastAsia="lt-LT"/>
        </w:rPr>
      </w:pPr>
      <w:r w:rsidRPr="00931746">
        <w:rPr>
          <w:rFonts w:ascii="Times New Roman" w:hAnsi="Times New Roman" w:cs="Times New Roman"/>
          <w:sz w:val="24"/>
          <w:szCs w:val="24"/>
          <w:lang w:eastAsia="lt-LT"/>
        </w:rPr>
        <w:t>1.5. Prekės kaina turi būti pateikta kartu su visomis išlaidomis: transportavimo, montavimo ir darbuotojų apmokymo).</w:t>
      </w:r>
    </w:p>
    <w:p w14:paraId="2DE39077" w14:textId="77777777" w:rsidR="00304BEF" w:rsidRPr="00931746" w:rsidRDefault="00304BEF" w:rsidP="00304BEF">
      <w:pPr>
        <w:spacing w:after="0" w:line="240" w:lineRule="auto"/>
        <w:jc w:val="both"/>
        <w:rPr>
          <w:rFonts w:ascii="Times New Roman" w:hAnsi="Times New Roman" w:cs="Times New Roman"/>
          <w:b/>
          <w:sz w:val="24"/>
          <w:szCs w:val="24"/>
        </w:rPr>
      </w:pPr>
    </w:p>
    <w:p w14:paraId="0E29F6D5" w14:textId="77777777" w:rsidR="00304BEF" w:rsidRPr="00931746" w:rsidRDefault="00304BEF" w:rsidP="00304BEF">
      <w:pPr>
        <w:spacing w:after="0" w:line="240" w:lineRule="auto"/>
        <w:jc w:val="both"/>
        <w:rPr>
          <w:rFonts w:ascii="Times New Roman" w:hAnsi="Times New Roman" w:cs="Times New Roman"/>
          <w:b/>
          <w:sz w:val="24"/>
          <w:szCs w:val="24"/>
        </w:rPr>
      </w:pPr>
      <w:r w:rsidRPr="00931746">
        <w:rPr>
          <w:rFonts w:ascii="Times New Roman" w:hAnsi="Times New Roman" w:cs="Times New Roman"/>
          <w:b/>
          <w:sz w:val="24"/>
          <w:szCs w:val="24"/>
        </w:rPr>
        <w:t>2. Perkamo objekto privalomieji techniniai reikalavimai:</w:t>
      </w:r>
    </w:p>
    <w:tbl>
      <w:tblPr>
        <w:tblW w:w="96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
        <w:gridCol w:w="718"/>
        <w:gridCol w:w="2566"/>
        <w:gridCol w:w="604"/>
        <w:gridCol w:w="1980"/>
        <w:gridCol w:w="154"/>
        <w:gridCol w:w="547"/>
        <w:gridCol w:w="3037"/>
      </w:tblGrid>
      <w:tr w:rsidR="00304BEF" w:rsidRPr="000F45FD" w14:paraId="30B440DA" w14:textId="77777777" w:rsidTr="001C52D2">
        <w:trPr>
          <w:trHeight w:val="1518"/>
        </w:trPr>
        <w:tc>
          <w:tcPr>
            <w:tcW w:w="747" w:type="dxa"/>
            <w:gridSpan w:val="2"/>
            <w:shd w:val="clear" w:color="auto" w:fill="auto"/>
            <w:vAlign w:val="center"/>
          </w:tcPr>
          <w:p w14:paraId="7AEEF56F" w14:textId="77777777" w:rsidR="00304BEF" w:rsidRPr="000F45FD" w:rsidRDefault="00304BEF" w:rsidP="001C52D2">
            <w:pPr>
              <w:suppressAutoHyphens/>
              <w:autoSpaceDN w:val="0"/>
              <w:spacing w:line="254" w:lineRule="auto"/>
              <w:jc w:val="center"/>
              <w:textAlignment w:val="baseline"/>
              <w:rPr>
                <w:rFonts w:ascii="Times New Roman" w:eastAsia="Calibri" w:hAnsi="Times New Roman" w:cs="Times New Roman"/>
                <w:b/>
                <w:sz w:val="24"/>
                <w:szCs w:val="24"/>
              </w:rPr>
            </w:pPr>
            <w:r w:rsidRPr="000F45FD">
              <w:rPr>
                <w:rFonts w:ascii="Times New Roman" w:eastAsia="Calibri" w:hAnsi="Times New Roman" w:cs="Times New Roman"/>
                <w:b/>
                <w:sz w:val="24"/>
                <w:szCs w:val="24"/>
              </w:rPr>
              <w:t>Eil. Nr.</w:t>
            </w:r>
          </w:p>
        </w:tc>
        <w:tc>
          <w:tcPr>
            <w:tcW w:w="5304" w:type="dxa"/>
            <w:gridSpan w:val="4"/>
            <w:shd w:val="clear" w:color="auto" w:fill="auto"/>
            <w:vAlign w:val="center"/>
          </w:tcPr>
          <w:p w14:paraId="3C4A9C09" w14:textId="77777777" w:rsidR="00304BEF" w:rsidRPr="000F45FD" w:rsidRDefault="00304BEF" w:rsidP="001C52D2">
            <w:pPr>
              <w:suppressAutoHyphens/>
              <w:autoSpaceDN w:val="0"/>
              <w:spacing w:line="254" w:lineRule="auto"/>
              <w:jc w:val="center"/>
              <w:textAlignment w:val="baseline"/>
              <w:rPr>
                <w:rFonts w:ascii="Times New Roman" w:eastAsia="Calibri" w:hAnsi="Times New Roman" w:cs="Times New Roman"/>
                <w:b/>
                <w:sz w:val="24"/>
                <w:szCs w:val="24"/>
              </w:rPr>
            </w:pPr>
            <w:r w:rsidRPr="000F45FD">
              <w:rPr>
                <w:rFonts w:ascii="Times New Roman" w:hAnsi="Times New Roman" w:cs="Times New Roman"/>
                <w:b/>
                <w:sz w:val="24"/>
                <w:szCs w:val="24"/>
                <w:lang w:eastAsia="lt-LT"/>
              </w:rPr>
              <w:t xml:space="preserve">PERKAMO OBJEKTO PRIVALOMIEJI TECHNINIAI REIKALAVIMAI </w:t>
            </w:r>
          </w:p>
        </w:tc>
        <w:tc>
          <w:tcPr>
            <w:tcW w:w="3584" w:type="dxa"/>
            <w:gridSpan w:val="2"/>
            <w:shd w:val="clear" w:color="auto" w:fill="auto"/>
            <w:vAlign w:val="center"/>
          </w:tcPr>
          <w:p w14:paraId="1550D0BA" w14:textId="77777777" w:rsidR="00304BEF" w:rsidRPr="000F45FD" w:rsidRDefault="00304BEF"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Prekės/įrangos</w:t>
            </w:r>
          </w:p>
          <w:p w14:paraId="58641FAC" w14:textId="77777777" w:rsidR="00304BEF" w:rsidRPr="000F45FD" w:rsidRDefault="00304BEF"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pavadinimas ir rodiklių</w:t>
            </w:r>
          </w:p>
          <w:p w14:paraId="141FFADB" w14:textId="77777777" w:rsidR="00304BEF" w:rsidRPr="000F45FD" w:rsidRDefault="00304BEF"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reikšmės (įvardinant</w:t>
            </w:r>
          </w:p>
          <w:p w14:paraId="29E75038" w14:textId="77777777" w:rsidR="00304BEF" w:rsidRPr="000F45FD" w:rsidRDefault="00304BEF"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tikslius įrangos/prekių</w:t>
            </w:r>
          </w:p>
          <w:p w14:paraId="29FD31B6" w14:textId="77777777" w:rsidR="00304BEF" w:rsidRPr="000F45FD" w:rsidRDefault="00304BEF"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gamintojų ir</w:t>
            </w:r>
          </w:p>
          <w:p w14:paraId="7168E3E3" w14:textId="77777777" w:rsidR="00304BEF" w:rsidRPr="000F45FD" w:rsidRDefault="00304BEF"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įrangos/prekių modelių</w:t>
            </w:r>
          </w:p>
          <w:p w14:paraId="5FFB7453" w14:textId="77777777" w:rsidR="00304BEF" w:rsidRPr="000F45FD" w:rsidRDefault="00304BEF"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pavadinimus bei rodiklių</w:t>
            </w:r>
          </w:p>
          <w:p w14:paraId="4CAA6D8B" w14:textId="77777777" w:rsidR="00304BEF" w:rsidRPr="000F45FD" w:rsidRDefault="00304BEF" w:rsidP="001C52D2">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reikšmes)</w:t>
            </w:r>
          </w:p>
          <w:p w14:paraId="41393BB9" w14:textId="77777777" w:rsidR="00304BEF" w:rsidRPr="000F45FD" w:rsidRDefault="00304BEF" w:rsidP="001C52D2">
            <w:pPr>
              <w:spacing w:after="0" w:line="240" w:lineRule="auto"/>
              <w:jc w:val="center"/>
              <w:rPr>
                <w:rFonts w:ascii="Times New Roman" w:hAnsi="Times New Roman" w:cs="Times New Roman"/>
                <w:i/>
                <w:sz w:val="16"/>
                <w:szCs w:val="16"/>
                <w:lang w:eastAsia="lt-LT"/>
              </w:rPr>
            </w:pPr>
            <w:r w:rsidRPr="000F45FD">
              <w:rPr>
                <w:rFonts w:ascii="Times New Roman" w:hAnsi="Times New Roman" w:cs="Times New Roman"/>
                <w:i/>
                <w:sz w:val="16"/>
                <w:szCs w:val="16"/>
                <w:lang w:eastAsia="lt-LT"/>
              </w:rPr>
              <w:t>Pastaba: apsiribojimas</w:t>
            </w:r>
          </w:p>
          <w:p w14:paraId="4BB4F3F6" w14:textId="77777777" w:rsidR="00304BEF" w:rsidRPr="000F45FD" w:rsidRDefault="00304BEF" w:rsidP="001C52D2">
            <w:pPr>
              <w:spacing w:after="0" w:line="240" w:lineRule="auto"/>
              <w:jc w:val="center"/>
              <w:rPr>
                <w:rFonts w:ascii="Times New Roman" w:hAnsi="Times New Roman" w:cs="Times New Roman"/>
                <w:i/>
                <w:sz w:val="16"/>
                <w:szCs w:val="16"/>
                <w:lang w:eastAsia="lt-LT"/>
              </w:rPr>
            </w:pPr>
            <w:r w:rsidRPr="000F45FD">
              <w:rPr>
                <w:rFonts w:ascii="Times New Roman" w:hAnsi="Times New Roman" w:cs="Times New Roman"/>
                <w:i/>
                <w:sz w:val="16"/>
                <w:szCs w:val="16"/>
                <w:lang w:eastAsia="lt-LT"/>
              </w:rPr>
              <w:t>vien įrašais „atitinka“</w:t>
            </w:r>
          </w:p>
          <w:p w14:paraId="77FFF057" w14:textId="77777777" w:rsidR="00304BEF" w:rsidRPr="000F45FD" w:rsidRDefault="00304BEF" w:rsidP="001C52D2">
            <w:pPr>
              <w:spacing w:after="0" w:line="240" w:lineRule="auto"/>
              <w:jc w:val="center"/>
              <w:rPr>
                <w:rFonts w:ascii="Times New Roman" w:eastAsia="Calibri" w:hAnsi="Times New Roman" w:cs="Times New Roman"/>
                <w:b/>
              </w:rPr>
            </w:pPr>
            <w:r w:rsidRPr="000F45FD">
              <w:rPr>
                <w:rFonts w:ascii="Times New Roman" w:hAnsi="Times New Roman" w:cs="Times New Roman"/>
                <w:i/>
                <w:sz w:val="16"/>
                <w:szCs w:val="16"/>
                <w:lang w:eastAsia="lt-LT"/>
              </w:rPr>
              <w:t xml:space="preserve">ir/arba „taip“ </w:t>
            </w:r>
            <w:r w:rsidRPr="000F45FD">
              <w:rPr>
                <w:rFonts w:ascii="Times New Roman" w:hAnsi="Times New Roman" w:cs="Times New Roman"/>
                <w:b/>
                <w:i/>
                <w:sz w:val="16"/>
                <w:szCs w:val="16"/>
                <w:lang w:eastAsia="lt-LT"/>
              </w:rPr>
              <w:t>negalimas</w:t>
            </w:r>
          </w:p>
        </w:tc>
      </w:tr>
      <w:tr w:rsidR="00304BEF" w:rsidRPr="000F45FD" w14:paraId="4488E637" w14:textId="77777777" w:rsidTr="001C52D2">
        <w:trPr>
          <w:trHeight w:val="203"/>
        </w:trPr>
        <w:tc>
          <w:tcPr>
            <w:tcW w:w="747" w:type="dxa"/>
            <w:gridSpan w:val="2"/>
            <w:shd w:val="clear" w:color="auto" w:fill="auto"/>
            <w:vAlign w:val="center"/>
          </w:tcPr>
          <w:p w14:paraId="0E28BFCB" w14:textId="77777777" w:rsidR="00304BEF" w:rsidRPr="007948FC" w:rsidRDefault="00304BEF" w:rsidP="001C52D2">
            <w:pPr>
              <w:suppressAutoHyphens/>
              <w:autoSpaceDN w:val="0"/>
              <w:spacing w:line="254" w:lineRule="auto"/>
              <w:jc w:val="center"/>
              <w:textAlignment w:val="baseline"/>
              <w:rPr>
                <w:rFonts w:ascii="Times New Roman" w:eastAsia="Calibri" w:hAnsi="Times New Roman" w:cs="Times New Roman"/>
                <w:sz w:val="24"/>
                <w:szCs w:val="24"/>
              </w:rPr>
            </w:pPr>
            <w:r w:rsidRPr="007948FC">
              <w:rPr>
                <w:rFonts w:ascii="Times New Roman" w:eastAsia="Calibri" w:hAnsi="Times New Roman" w:cs="Times New Roman"/>
                <w:sz w:val="24"/>
                <w:szCs w:val="24"/>
              </w:rPr>
              <w:t>2.</w:t>
            </w:r>
            <w:r>
              <w:rPr>
                <w:rFonts w:ascii="Times New Roman" w:eastAsia="Calibri" w:hAnsi="Times New Roman" w:cs="Times New Roman"/>
                <w:sz w:val="24"/>
                <w:szCs w:val="24"/>
              </w:rPr>
              <w:t>1.</w:t>
            </w:r>
            <w:r w:rsidRPr="007948FC">
              <w:rPr>
                <w:rFonts w:ascii="Times New Roman" w:eastAsia="Calibri" w:hAnsi="Times New Roman" w:cs="Times New Roman"/>
                <w:sz w:val="24"/>
                <w:szCs w:val="24"/>
              </w:rPr>
              <w:t xml:space="preserve"> </w:t>
            </w:r>
          </w:p>
        </w:tc>
        <w:tc>
          <w:tcPr>
            <w:tcW w:w="5304" w:type="dxa"/>
            <w:gridSpan w:val="4"/>
            <w:shd w:val="clear" w:color="auto" w:fill="auto"/>
          </w:tcPr>
          <w:p w14:paraId="4C5284FE" w14:textId="77777777" w:rsidR="00304BEF" w:rsidRPr="000F45FD" w:rsidRDefault="00304BEF" w:rsidP="001C52D2">
            <w:pPr>
              <w:suppressAutoHyphens/>
              <w:autoSpaceDN w:val="0"/>
              <w:spacing w:line="254" w:lineRule="auto"/>
              <w:textAlignment w:val="baseline"/>
              <w:rPr>
                <w:rFonts w:ascii="Times New Roman" w:hAnsi="Times New Roman" w:cs="Times New Roman"/>
                <w:b/>
                <w:sz w:val="24"/>
                <w:szCs w:val="24"/>
                <w:lang w:eastAsia="lt-LT"/>
              </w:rPr>
            </w:pPr>
            <w:r w:rsidRPr="003D2F26">
              <w:rPr>
                <w:rFonts w:ascii="Times New Roman" w:hAnsi="Times New Roman"/>
                <w:sz w:val="24"/>
                <w:szCs w:val="24"/>
              </w:rPr>
              <w:t>Gamintojas ir modelis</w:t>
            </w:r>
          </w:p>
        </w:tc>
        <w:tc>
          <w:tcPr>
            <w:tcW w:w="3584" w:type="dxa"/>
            <w:gridSpan w:val="2"/>
            <w:shd w:val="clear" w:color="auto" w:fill="auto"/>
          </w:tcPr>
          <w:p w14:paraId="14C4F199" w14:textId="77777777" w:rsidR="00304BEF" w:rsidRDefault="00304BEF" w:rsidP="001C52D2">
            <w:pPr>
              <w:spacing w:after="0" w:line="240" w:lineRule="auto"/>
              <w:rPr>
                <w:rFonts w:ascii="Times New Roman" w:hAnsi="Times New Roman"/>
                <w:bCs/>
                <w:sz w:val="24"/>
                <w:szCs w:val="24"/>
              </w:rPr>
            </w:pPr>
            <w:r w:rsidRPr="00766C1A">
              <w:rPr>
                <w:rFonts w:ascii="Times New Roman" w:hAnsi="Times New Roman"/>
                <w:bCs/>
                <w:sz w:val="24"/>
                <w:szCs w:val="24"/>
              </w:rPr>
              <w:t xml:space="preserve">Gamintojas: </w:t>
            </w:r>
            <w:r>
              <w:rPr>
                <w:rFonts w:ascii="Times New Roman" w:hAnsi="Times New Roman"/>
                <w:bCs/>
                <w:sz w:val="24"/>
                <w:szCs w:val="24"/>
              </w:rPr>
              <w:t xml:space="preserve"> [</w:t>
            </w:r>
            <w:r w:rsidRPr="00766C1A">
              <w:rPr>
                <w:rFonts w:ascii="Times New Roman" w:hAnsi="Times New Roman"/>
                <w:bCs/>
                <w:i/>
                <w:iCs/>
                <w:color w:val="00B0F0"/>
                <w:sz w:val="24"/>
                <w:szCs w:val="24"/>
              </w:rPr>
              <w:t>įrašyti</w:t>
            </w:r>
            <w:r>
              <w:rPr>
                <w:rFonts w:ascii="Times New Roman" w:hAnsi="Times New Roman"/>
                <w:bCs/>
                <w:sz w:val="24"/>
                <w:szCs w:val="24"/>
              </w:rPr>
              <w:t>]</w:t>
            </w:r>
          </w:p>
          <w:p w14:paraId="62752E95" w14:textId="77777777" w:rsidR="00304BEF" w:rsidRPr="000F45FD" w:rsidRDefault="00304BEF" w:rsidP="001C52D2">
            <w:pPr>
              <w:spacing w:after="0" w:line="240" w:lineRule="auto"/>
              <w:jc w:val="center"/>
              <w:rPr>
                <w:rFonts w:ascii="Times New Roman" w:hAnsi="Times New Roman" w:cs="Times New Roman"/>
                <w:b/>
                <w:lang w:eastAsia="lt-LT"/>
              </w:rPr>
            </w:pPr>
            <w:r>
              <w:rPr>
                <w:rFonts w:ascii="Times New Roman" w:hAnsi="Times New Roman"/>
                <w:bCs/>
                <w:sz w:val="24"/>
                <w:szCs w:val="24"/>
              </w:rPr>
              <w:t>Modelis: [</w:t>
            </w:r>
            <w:r w:rsidRPr="00766C1A">
              <w:rPr>
                <w:rFonts w:ascii="Times New Roman" w:hAnsi="Times New Roman"/>
                <w:bCs/>
                <w:i/>
                <w:iCs/>
                <w:color w:val="00B0F0"/>
                <w:sz w:val="24"/>
                <w:szCs w:val="24"/>
              </w:rPr>
              <w:t>įrašyti jeigu toks yra</w:t>
            </w:r>
            <w:r>
              <w:rPr>
                <w:rFonts w:ascii="Times New Roman" w:hAnsi="Times New Roman"/>
                <w:bCs/>
                <w:sz w:val="24"/>
                <w:szCs w:val="24"/>
              </w:rPr>
              <w:t>]</w:t>
            </w:r>
          </w:p>
        </w:tc>
      </w:tr>
      <w:tr w:rsidR="00304BEF" w:rsidRPr="000F45FD" w14:paraId="29A8713D" w14:textId="77777777" w:rsidTr="001C52D2">
        <w:trPr>
          <w:trHeight w:val="203"/>
        </w:trPr>
        <w:tc>
          <w:tcPr>
            <w:tcW w:w="747" w:type="dxa"/>
            <w:gridSpan w:val="2"/>
            <w:shd w:val="clear" w:color="auto" w:fill="auto"/>
            <w:vAlign w:val="center"/>
          </w:tcPr>
          <w:p w14:paraId="52F4AEE3" w14:textId="77777777" w:rsidR="00304BEF" w:rsidRPr="007948FC" w:rsidRDefault="00304BEF"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2.2.</w:t>
            </w:r>
          </w:p>
        </w:tc>
        <w:tc>
          <w:tcPr>
            <w:tcW w:w="5304" w:type="dxa"/>
            <w:gridSpan w:val="4"/>
            <w:shd w:val="clear" w:color="auto" w:fill="auto"/>
          </w:tcPr>
          <w:p w14:paraId="0FE60B51" w14:textId="3C90057B" w:rsidR="00304BEF" w:rsidRPr="006D2657" w:rsidRDefault="00304BEF" w:rsidP="001C52D2">
            <w:pPr>
              <w:suppressAutoHyphens/>
              <w:autoSpaceDN w:val="0"/>
              <w:spacing w:line="254" w:lineRule="auto"/>
              <w:textAlignment w:val="baseline"/>
              <w:rPr>
                <w:rFonts w:ascii="Times New Roman" w:hAnsi="Times New Roman"/>
                <w:sz w:val="24"/>
                <w:szCs w:val="24"/>
              </w:rPr>
            </w:pPr>
            <w:r w:rsidRPr="006D2657">
              <w:rPr>
                <w:rFonts w:ascii="Times New Roman" w:hAnsi="Times New Roman"/>
                <w:sz w:val="24"/>
                <w:szCs w:val="24"/>
              </w:rPr>
              <w:t>Vaizdo monitorius</w:t>
            </w:r>
            <w:r>
              <w:rPr>
                <w:rFonts w:ascii="Times New Roman" w:hAnsi="Times New Roman"/>
                <w:sz w:val="24"/>
                <w:szCs w:val="24"/>
              </w:rPr>
              <w:t xml:space="preserve"> turi būti </w:t>
            </w:r>
            <w:r w:rsidRPr="006D2657">
              <w:rPr>
                <w:rFonts w:ascii="Times New Roman" w:hAnsi="Times New Roman"/>
                <w:sz w:val="24"/>
                <w:szCs w:val="24"/>
              </w:rPr>
              <w:t>WLED, LCD arba</w:t>
            </w:r>
            <w:r>
              <w:rPr>
                <w:rFonts w:ascii="Times New Roman" w:hAnsi="Times New Roman"/>
                <w:sz w:val="24"/>
                <w:szCs w:val="24"/>
              </w:rPr>
              <w:t xml:space="preserve"> </w:t>
            </w:r>
            <w:r w:rsidRPr="006D2657">
              <w:rPr>
                <w:rFonts w:ascii="Times New Roman" w:hAnsi="Times New Roman"/>
                <w:sz w:val="24"/>
                <w:szCs w:val="24"/>
              </w:rPr>
              <w:t>OLED arba lygiavertės technologijos ekranu</w:t>
            </w:r>
            <w:r w:rsidR="00BD6E7A">
              <w:rPr>
                <w:rFonts w:ascii="Times New Roman" w:hAnsi="Times New Roman"/>
                <w:sz w:val="24"/>
                <w:szCs w:val="24"/>
              </w:rPr>
              <w:t>.</w:t>
            </w:r>
          </w:p>
        </w:tc>
        <w:tc>
          <w:tcPr>
            <w:tcW w:w="3584" w:type="dxa"/>
            <w:gridSpan w:val="2"/>
            <w:shd w:val="clear" w:color="auto" w:fill="auto"/>
          </w:tcPr>
          <w:p w14:paraId="074CD588" w14:textId="77777777" w:rsidR="00304BEF" w:rsidRPr="00766C1A" w:rsidRDefault="00304BEF" w:rsidP="001C52D2">
            <w:pPr>
              <w:spacing w:after="0" w:line="240" w:lineRule="auto"/>
              <w:rPr>
                <w:rFonts w:ascii="Times New Roman" w:hAnsi="Times New Roman"/>
                <w:bCs/>
                <w:sz w:val="24"/>
                <w:szCs w:val="24"/>
              </w:rPr>
            </w:pPr>
          </w:p>
        </w:tc>
      </w:tr>
      <w:tr w:rsidR="00304BEF" w:rsidRPr="000F45FD" w14:paraId="2C965154" w14:textId="77777777" w:rsidTr="001C52D2">
        <w:trPr>
          <w:trHeight w:val="203"/>
        </w:trPr>
        <w:tc>
          <w:tcPr>
            <w:tcW w:w="747" w:type="dxa"/>
            <w:gridSpan w:val="2"/>
            <w:shd w:val="clear" w:color="auto" w:fill="auto"/>
            <w:vAlign w:val="center"/>
          </w:tcPr>
          <w:p w14:paraId="3E0CF8CB" w14:textId="77777777" w:rsidR="00304BEF" w:rsidRPr="007948FC" w:rsidRDefault="00304BEF"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2.3.</w:t>
            </w:r>
          </w:p>
        </w:tc>
        <w:tc>
          <w:tcPr>
            <w:tcW w:w="5304" w:type="dxa"/>
            <w:gridSpan w:val="4"/>
            <w:shd w:val="clear" w:color="auto" w:fill="auto"/>
          </w:tcPr>
          <w:p w14:paraId="12B1501A" w14:textId="02AC2F69" w:rsidR="00304BEF" w:rsidRPr="003D2F26" w:rsidRDefault="00304BEF" w:rsidP="001C52D2">
            <w:pPr>
              <w:suppressAutoHyphens/>
              <w:autoSpaceDN w:val="0"/>
              <w:spacing w:line="254" w:lineRule="auto"/>
              <w:textAlignment w:val="baseline"/>
              <w:rPr>
                <w:rFonts w:ascii="Times New Roman" w:hAnsi="Times New Roman"/>
                <w:sz w:val="24"/>
                <w:szCs w:val="24"/>
              </w:rPr>
            </w:pPr>
            <w:r>
              <w:rPr>
                <w:rFonts w:ascii="Times New Roman" w:hAnsi="Times New Roman"/>
                <w:sz w:val="24"/>
                <w:szCs w:val="24"/>
              </w:rPr>
              <w:t>Aparato monitoriaus e</w:t>
            </w:r>
            <w:r w:rsidRPr="009B4624">
              <w:rPr>
                <w:rFonts w:ascii="Times New Roman" w:hAnsi="Times New Roman"/>
                <w:sz w:val="24"/>
                <w:szCs w:val="24"/>
              </w:rPr>
              <w:t>krano įstrižainė</w:t>
            </w:r>
            <w:r>
              <w:rPr>
                <w:rFonts w:ascii="Times New Roman" w:hAnsi="Times New Roman"/>
                <w:sz w:val="24"/>
                <w:szCs w:val="24"/>
              </w:rPr>
              <w:t xml:space="preserve"> turi būti </w:t>
            </w:r>
            <w:r w:rsidR="007A00A2" w:rsidRPr="007A00A2">
              <w:rPr>
                <w:rFonts w:ascii="Times New Roman" w:hAnsi="Times New Roman"/>
                <w:sz w:val="24"/>
                <w:szCs w:val="24"/>
              </w:rPr>
              <w:t xml:space="preserve">ne mažesnė nei </w:t>
            </w:r>
            <w:r w:rsidRPr="009B4624">
              <w:rPr>
                <w:rFonts w:ascii="Times New Roman" w:hAnsi="Times New Roman"/>
                <w:sz w:val="24"/>
                <w:szCs w:val="24"/>
              </w:rPr>
              <w:t>54 cm</w:t>
            </w:r>
            <w:r w:rsidR="00BD6E7A">
              <w:rPr>
                <w:rFonts w:ascii="Times New Roman" w:hAnsi="Times New Roman"/>
                <w:sz w:val="24"/>
                <w:szCs w:val="24"/>
              </w:rPr>
              <w:t>.</w:t>
            </w:r>
          </w:p>
        </w:tc>
        <w:tc>
          <w:tcPr>
            <w:tcW w:w="3584" w:type="dxa"/>
            <w:gridSpan w:val="2"/>
            <w:shd w:val="clear" w:color="auto" w:fill="auto"/>
          </w:tcPr>
          <w:p w14:paraId="375AAC72" w14:textId="77777777" w:rsidR="00304BEF" w:rsidRPr="00766C1A" w:rsidRDefault="00304BEF" w:rsidP="001C52D2">
            <w:pPr>
              <w:spacing w:after="0" w:line="240" w:lineRule="auto"/>
              <w:rPr>
                <w:rFonts w:ascii="Times New Roman" w:hAnsi="Times New Roman"/>
                <w:bCs/>
                <w:sz w:val="24"/>
                <w:szCs w:val="24"/>
              </w:rPr>
            </w:pPr>
          </w:p>
        </w:tc>
      </w:tr>
      <w:tr w:rsidR="00304BEF" w:rsidRPr="000F45FD" w14:paraId="3785F018" w14:textId="77777777" w:rsidTr="001C52D2">
        <w:trPr>
          <w:trHeight w:val="203"/>
        </w:trPr>
        <w:tc>
          <w:tcPr>
            <w:tcW w:w="747" w:type="dxa"/>
            <w:gridSpan w:val="2"/>
            <w:shd w:val="clear" w:color="auto" w:fill="auto"/>
            <w:vAlign w:val="center"/>
          </w:tcPr>
          <w:p w14:paraId="1DBADB09" w14:textId="77777777" w:rsidR="00304BEF" w:rsidRPr="007948FC" w:rsidRDefault="00304BEF"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lastRenderedPageBreak/>
              <w:t>2.4.</w:t>
            </w:r>
          </w:p>
        </w:tc>
        <w:tc>
          <w:tcPr>
            <w:tcW w:w="5304" w:type="dxa"/>
            <w:gridSpan w:val="4"/>
            <w:shd w:val="clear" w:color="auto" w:fill="auto"/>
          </w:tcPr>
          <w:p w14:paraId="2471A1BE" w14:textId="4F43D744" w:rsidR="00304BEF" w:rsidRPr="003D2F26" w:rsidRDefault="00304BEF" w:rsidP="001C52D2">
            <w:pPr>
              <w:suppressAutoHyphens/>
              <w:autoSpaceDN w:val="0"/>
              <w:spacing w:line="254" w:lineRule="auto"/>
              <w:textAlignment w:val="baseline"/>
              <w:rPr>
                <w:rFonts w:ascii="Times New Roman" w:hAnsi="Times New Roman"/>
                <w:sz w:val="24"/>
                <w:szCs w:val="24"/>
              </w:rPr>
            </w:pPr>
            <w:r w:rsidRPr="00CB3D32">
              <w:rPr>
                <w:rFonts w:ascii="Times New Roman" w:hAnsi="Times New Roman"/>
                <w:sz w:val="24"/>
                <w:szCs w:val="24"/>
              </w:rPr>
              <w:t>Skiriamoji geba</w:t>
            </w:r>
            <w:r>
              <w:rPr>
                <w:rFonts w:ascii="Times New Roman" w:hAnsi="Times New Roman"/>
                <w:sz w:val="24"/>
                <w:szCs w:val="24"/>
              </w:rPr>
              <w:t xml:space="preserve"> turi būti</w:t>
            </w:r>
            <w:r w:rsidRPr="00CB3D32">
              <w:rPr>
                <w:rFonts w:ascii="Times New Roman" w:hAnsi="Times New Roman"/>
                <w:sz w:val="24"/>
                <w:szCs w:val="24"/>
              </w:rPr>
              <w:t xml:space="preserve"> </w:t>
            </w:r>
            <w:r w:rsidR="007A00A2" w:rsidRPr="007A00A2">
              <w:rPr>
                <w:rFonts w:ascii="Times New Roman" w:hAnsi="Times New Roman"/>
                <w:sz w:val="24"/>
                <w:szCs w:val="24"/>
              </w:rPr>
              <w:t xml:space="preserve">ne mažesnė nei </w:t>
            </w:r>
            <w:r w:rsidRPr="00CB3D32">
              <w:rPr>
                <w:rFonts w:ascii="Times New Roman" w:hAnsi="Times New Roman"/>
                <w:sz w:val="24"/>
                <w:szCs w:val="24"/>
              </w:rPr>
              <w:t>(1920 x 1080) vaizdo elementų</w:t>
            </w:r>
            <w:r w:rsidR="00BD6E7A">
              <w:rPr>
                <w:rFonts w:ascii="Times New Roman" w:hAnsi="Times New Roman"/>
                <w:sz w:val="24"/>
                <w:szCs w:val="24"/>
              </w:rPr>
              <w:t>.</w:t>
            </w:r>
          </w:p>
        </w:tc>
        <w:tc>
          <w:tcPr>
            <w:tcW w:w="3584" w:type="dxa"/>
            <w:gridSpan w:val="2"/>
            <w:shd w:val="clear" w:color="auto" w:fill="auto"/>
          </w:tcPr>
          <w:p w14:paraId="3656B5B7" w14:textId="77777777" w:rsidR="00304BEF" w:rsidRPr="00766C1A" w:rsidRDefault="00304BEF" w:rsidP="001C52D2">
            <w:pPr>
              <w:spacing w:after="0" w:line="240" w:lineRule="auto"/>
              <w:rPr>
                <w:rFonts w:ascii="Times New Roman" w:hAnsi="Times New Roman"/>
                <w:bCs/>
                <w:sz w:val="24"/>
                <w:szCs w:val="24"/>
              </w:rPr>
            </w:pPr>
          </w:p>
        </w:tc>
      </w:tr>
      <w:tr w:rsidR="00304BEF" w:rsidRPr="000F45FD" w14:paraId="1E2D7A42" w14:textId="77777777" w:rsidTr="001C52D2">
        <w:trPr>
          <w:trHeight w:val="203"/>
        </w:trPr>
        <w:tc>
          <w:tcPr>
            <w:tcW w:w="747" w:type="dxa"/>
            <w:gridSpan w:val="2"/>
            <w:shd w:val="clear" w:color="auto" w:fill="auto"/>
            <w:vAlign w:val="center"/>
          </w:tcPr>
          <w:p w14:paraId="28588E8E" w14:textId="77777777" w:rsidR="00304BEF" w:rsidRPr="007948FC" w:rsidRDefault="00304BEF"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2.5.</w:t>
            </w:r>
          </w:p>
        </w:tc>
        <w:tc>
          <w:tcPr>
            <w:tcW w:w="5304" w:type="dxa"/>
            <w:gridSpan w:val="4"/>
            <w:shd w:val="clear" w:color="auto" w:fill="auto"/>
          </w:tcPr>
          <w:p w14:paraId="68619C26" w14:textId="77777777" w:rsidR="00304BEF" w:rsidRPr="003D2F26" w:rsidRDefault="00304BEF" w:rsidP="001C52D2">
            <w:pPr>
              <w:suppressAutoHyphens/>
              <w:autoSpaceDN w:val="0"/>
              <w:spacing w:line="254" w:lineRule="auto"/>
              <w:textAlignment w:val="baseline"/>
              <w:rPr>
                <w:rFonts w:ascii="Times New Roman" w:hAnsi="Times New Roman"/>
                <w:sz w:val="24"/>
                <w:szCs w:val="24"/>
              </w:rPr>
            </w:pPr>
            <w:r w:rsidRPr="005D164D">
              <w:rPr>
                <w:rFonts w:ascii="Times New Roman" w:hAnsi="Times New Roman"/>
                <w:sz w:val="24"/>
                <w:szCs w:val="24"/>
              </w:rPr>
              <w:t>Ultragarsinis diagnostikos aparatas</w:t>
            </w:r>
            <w:r>
              <w:rPr>
                <w:rFonts w:ascii="Times New Roman" w:hAnsi="Times New Roman"/>
                <w:sz w:val="24"/>
                <w:szCs w:val="24"/>
              </w:rPr>
              <w:t xml:space="preserve"> turi būti</w:t>
            </w:r>
            <w:r w:rsidRPr="005D164D">
              <w:rPr>
                <w:rFonts w:ascii="Times New Roman" w:hAnsi="Times New Roman"/>
                <w:sz w:val="24"/>
                <w:szCs w:val="24"/>
              </w:rPr>
              <w:t xml:space="preserve"> su įmontuotu ekranu ir jutikliu.</w:t>
            </w:r>
          </w:p>
        </w:tc>
        <w:tc>
          <w:tcPr>
            <w:tcW w:w="3584" w:type="dxa"/>
            <w:gridSpan w:val="2"/>
            <w:shd w:val="clear" w:color="auto" w:fill="auto"/>
          </w:tcPr>
          <w:p w14:paraId="03B05159" w14:textId="77777777" w:rsidR="00304BEF" w:rsidRPr="00766C1A" w:rsidRDefault="00304BEF" w:rsidP="001C52D2">
            <w:pPr>
              <w:spacing w:after="0" w:line="240" w:lineRule="auto"/>
              <w:rPr>
                <w:rFonts w:ascii="Times New Roman" w:hAnsi="Times New Roman"/>
                <w:bCs/>
                <w:sz w:val="24"/>
                <w:szCs w:val="24"/>
              </w:rPr>
            </w:pPr>
          </w:p>
        </w:tc>
      </w:tr>
      <w:tr w:rsidR="00304BEF" w:rsidRPr="000F45FD" w14:paraId="688649AA" w14:textId="77777777" w:rsidTr="001C52D2">
        <w:trPr>
          <w:trHeight w:val="203"/>
        </w:trPr>
        <w:tc>
          <w:tcPr>
            <w:tcW w:w="747" w:type="dxa"/>
            <w:gridSpan w:val="2"/>
            <w:shd w:val="clear" w:color="auto" w:fill="auto"/>
            <w:vAlign w:val="center"/>
          </w:tcPr>
          <w:p w14:paraId="51B7EEEC" w14:textId="77777777" w:rsidR="00304BEF" w:rsidRPr="007948FC" w:rsidRDefault="00304BEF"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2.6.</w:t>
            </w:r>
          </w:p>
        </w:tc>
        <w:tc>
          <w:tcPr>
            <w:tcW w:w="5304" w:type="dxa"/>
            <w:gridSpan w:val="4"/>
            <w:shd w:val="clear" w:color="auto" w:fill="auto"/>
          </w:tcPr>
          <w:p w14:paraId="1855AF60" w14:textId="3D44C374" w:rsidR="00304BEF" w:rsidRPr="003D2F26" w:rsidRDefault="00304BEF" w:rsidP="001C52D2">
            <w:pPr>
              <w:suppressAutoHyphens/>
              <w:autoSpaceDN w:val="0"/>
              <w:spacing w:line="254" w:lineRule="auto"/>
              <w:textAlignment w:val="baseline"/>
              <w:rPr>
                <w:rFonts w:ascii="Times New Roman" w:hAnsi="Times New Roman"/>
                <w:sz w:val="24"/>
                <w:szCs w:val="24"/>
              </w:rPr>
            </w:pPr>
            <w:r w:rsidRPr="00CB3D32">
              <w:rPr>
                <w:rFonts w:ascii="Times New Roman" w:hAnsi="Times New Roman"/>
                <w:sz w:val="24"/>
                <w:szCs w:val="24"/>
              </w:rPr>
              <w:t>Maksimalus vaizduojamas gylis</w:t>
            </w:r>
            <w:r>
              <w:rPr>
                <w:rFonts w:ascii="Times New Roman" w:hAnsi="Times New Roman"/>
                <w:sz w:val="24"/>
                <w:szCs w:val="24"/>
              </w:rPr>
              <w:t xml:space="preserve"> turi būti </w:t>
            </w:r>
            <w:r w:rsidR="007A00A2" w:rsidRPr="007A00A2">
              <w:rPr>
                <w:rFonts w:ascii="Times New Roman" w:hAnsi="Times New Roman"/>
                <w:sz w:val="24"/>
                <w:szCs w:val="24"/>
              </w:rPr>
              <w:t>ne mažesn</w:t>
            </w:r>
            <w:r w:rsidR="007A00A2">
              <w:rPr>
                <w:rFonts w:ascii="Times New Roman" w:hAnsi="Times New Roman"/>
                <w:sz w:val="24"/>
                <w:szCs w:val="24"/>
              </w:rPr>
              <w:t>is</w:t>
            </w:r>
            <w:r w:rsidR="007A00A2" w:rsidRPr="007A00A2">
              <w:rPr>
                <w:rFonts w:ascii="Times New Roman" w:hAnsi="Times New Roman"/>
                <w:sz w:val="24"/>
                <w:szCs w:val="24"/>
              </w:rPr>
              <w:t xml:space="preserve"> nei</w:t>
            </w:r>
            <w:r w:rsidRPr="00CB3D32">
              <w:rPr>
                <w:rFonts w:ascii="Times New Roman" w:hAnsi="Times New Roman"/>
                <w:sz w:val="24"/>
                <w:szCs w:val="24"/>
              </w:rPr>
              <w:t xml:space="preserve"> 40 cm</w:t>
            </w:r>
            <w:r w:rsidR="00BD6E7A">
              <w:rPr>
                <w:rFonts w:ascii="Times New Roman" w:hAnsi="Times New Roman"/>
                <w:sz w:val="24"/>
                <w:szCs w:val="24"/>
              </w:rPr>
              <w:t>.</w:t>
            </w:r>
          </w:p>
        </w:tc>
        <w:tc>
          <w:tcPr>
            <w:tcW w:w="3584" w:type="dxa"/>
            <w:gridSpan w:val="2"/>
            <w:shd w:val="clear" w:color="auto" w:fill="auto"/>
          </w:tcPr>
          <w:p w14:paraId="2A35AEF9" w14:textId="77777777" w:rsidR="00304BEF" w:rsidRPr="00766C1A" w:rsidRDefault="00304BEF" w:rsidP="001C52D2">
            <w:pPr>
              <w:spacing w:after="0" w:line="240" w:lineRule="auto"/>
              <w:rPr>
                <w:rFonts w:ascii="Times New Roman" w:hAnsi="Times New Roman"/>
                <w:bCs/>
                <w:sz w:val="24"/>
                <w:szCs w:val="24"/>
              </w:rPr>
            </w:pPr>
          </w:p>
        </w:tc>
      </w:tr>
      <w:tr w:rsidR="00304BEF" w:rsidRPr="000F45FD" w14:paraId="04898651" w14:textId="77777777" w:rsidTr="001C52D2">
        <w:trPr>
          <w:trHeight w:val="203"/>
        </w:trPr>
        <w:tc>
          <w:tcPr>
            <w:tcW w:w="747" w:type="dxa"/>
            <w:gridSpan w:val="2"/>
            <w:shd w:val="clear" w:color="auto" w:fill="auto"/>
            <w:vAlign w:val="center"/>
          </w:tcPr>
          <w:p w14:paraId="02C4FC57" w14:textId="77777777" w:rsidR="00304BEF" w:rsidRDefault="00304BEF"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2.7.</w:t>
            </w:r>
          </w:p>
        </w:tc>
        <w:tc>
          <w:tcPr>
            <w:tcW w:w="5304" w:type="dxa"/>
            <w:gridSpan w:val="4"/>
            <w:shd w:val="clear" w:color="auto" w:fill="auto"/>
          </w:tcPr>
          <w:p w14:paraId="5A115990" w14:textId="11899CC4" w:rsidR="00304BEF" w:rsidRDefault="00304BEF" w:rsidP="001C52D2">
            <w:pPr>
              <w:suppressAutoHyphens/>
              <w:autoSpaceDN w:val="0"/>
              <w:spacing w:line="254" w:lineRule="auto"/>
              <w:textAlignment w:val="baseline"/>
              <w:rPr>
                <w:rFonts w:ascii="Times New Roman" w:hAnsi="Times New Roman"/>
                <w:sz w:val="24"/>
                <w:szCs w:val="24"/>
              </w:rPr>
            </w:pPr>
            <w:r w:rsidRPr="00CB3D32">
              <w:rPr>
                <w:rFonts w:ascii="Times New Roman" w:hAnsi="Times New Roman"/>
                <w:sz w:val="24"/>
                <w:szCs w:val="24"/>
              </w:rPr>
              <w:t>Bendrasis dinaminis diapazonas</w:t>
            </w:r>
            <w:r>
              <w:rPr>
                <w:rFonts w:ascii="Times New Roman" w:hAnsi="Times New Roman"/>
                <w:sz w:val="24"/>
                <w:szCs w:val="24"/>
              </w:rPr>
              <w:t xml:space="preserve"> turi būti </w:t>
            </w:r>
            <w:r w:rsidR="007A00A2" w:rsidRPr="007A00A2">
              <w:rPr>
                <w:rFonts w:ascii="Times New Roman" w:hAnsi="Times New Roman"/>
                <w:sz w:val="24"/>
                <w:szCs w:val="24"/>
              </w:rPr>
              <w:t>ne mažesn</w:t>
            </w:r>
            <w:r w:rsidR="007A00A2">
              <w:rPr>
                <w:rFonts w:ascii="Times New Roman" w:hAnsi="Times New Roman"/>
                <w:sz w:val="24"/>
                <w:szCs w:val="24"/>
              </w:rPr>
              <w:t>is</w:t>
            </w:r>
            <w:r w:rsidR="007A00A2" w:rsidRPr="007A00A2">
              <w:rPr>
                <w:rFonts w:ascii="Times New Roman" w:hAnsi="Times New Roman"/>
                <w:sz w:val="24"/>
                <w:szCs w:val="24"/>
              </w:rPr>
              <w:t xml:space="preserve"> nei </w:t>
            </w:r>
            <w:r w:rsidRPr="00CB3D32">
              <w:rPr>
                <w:rFonts w:ascii="Times New Roman" w:hAnsi="Times New Roman"/>
                <w:sz w:val="24"/>
                <w:szCs w:val="24"/>
              </w:rPr>
              <w:t xml:space="preserve">290 </w:t>
            </w:r>
            <w:proofErr w:type="spellStart"/>
            <w:r w:rsidRPr="00CB3D32">
              <w:rPr>
                <w:rFonts w:ascii="Times New Roman" w:hAnsi="Times New Roman"/>
                <w:sz w:val="24"/>
                <w:szCs w:val="24"/>
              </w:rPr>
              <w:t>dB</w:t>
            </w:r>
            <w:proofErr w:type="spellEnd"/>
            <w:r w:rsidR="00BD6E7A">
              <w:rPr>
                <w:rFonts w:ascii="Times New Roman" w:hAnsi="Times New Roman"/>
                <w:sz w:val="24"/>
                <w:szCs w:val="24"/>
              </w:rPr>
              <w:t>.</w:t>
            </w:r>
          </w:p>
        </w:tc>
        <w:tc>
          <w:tcPr>
            <w:tcW w:w="3584" w:type="dxa"/>
            <w:gridSpan w:val="2"/>
            <w:shd w:val="clear" w:color="auto" w:fill="auto"/>
          </w:tcPr>
          <w:p w14:paraId="66A5DFD9" w14:textId="77777777" w:rsidR="00304BEF" w:rsidRPr="00766C1A" w:rsidRDefault="00304BEF" w:rsidP="001C52D2">
            <w:pPr>
              <w:spacing w:after="0" w:line="240" w:lineRule="auto"/>
              <w:rPr>
                <w:rFonts w:ascii="Times New Roman" w:hAnsi="Times New Roman"/>
                <w:bCs/>
                <w:sz w:val="24"/>
                <w:szCs w:val="24"/>
              </w:rPr>
            </w:pPr>
          </w:p>
        </w:tc>
      </w:tr>
      <w:tr w:rsidR="00304BEF" w:rsidRPr="000F45FD" w14:paraId="6F84A38E" w14:textId="77777777" w:rsidTr="001C52D2">
        <w:trPr>
          <w:trHeight w:val="203"/>
        </w:trPr>
        <w:tc>
          <w:tcPr>
            <w:tcW w:w="747" w:type="dxa"/>
            <w:gridSpan w:val="2"/>
            <w:shd w:val="clear" w:color="auto" w:fill="auto"/>
            <w:vAlign w:val="center"/>
          </w:tcPr>
          <w:p w14:paraId="2AF275EB" w14:textId="77777777" w:rsidR="00304BEF" w:rsidRPr="007948FC" w:rsidRDefault="00304BEF"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2.8.</w:t>
            </w:r>
          </w:p>
        </w:tc>
        <w:tc>
          <w:tcPr>
            <w:tcW w:w="5304" w:type="dxa"/>
            <w:gridSpan w:val="4"/>
            <w:shd w:val="clear" w:color="auto" w:fill="auto"/>
          </w:tcPr>
          <w:p w14:paraId="32A27D75" w14:textId="7123ECAD" w:rsidR="00304BEF" w:rsidRPr="003D2F26" w:rsidRDefault="00304BEF" w:rsidP="001C52D2">
            <w:pPr>
              <w:suppressAutoHyphens/>
              <w:autoSpaceDN w:val="0"/>
              <w:spacing w:line="254" w:lineRule="auto"/>
              <w:textAlignment w:val="baseline"/>
              <w:rPr>
                <w:rFonts w:ascii="Times New Roman" w:hAnsi="Times New Roman"/>
                <w:sz w:val="24"/>
                <w:szCs w:val="24"/>
              </w:rPr>
            </w:pPr>
            <w:r w:rsidRPr="00CB3D32">
              <w:rPr>
                <w:rFonts w:ascii="Times New Roman" w:hAnsi="Times New Roman"/>
                <w:sz w:val="24"/>
                <w:szCs w:val="24"/>
              </w:rPr>
              <w:t>Sistemos apdorojimo kanalų skaičius</w:t>
            </w:r>
            <w:r>
              <w:rPr>
                <w:rFonts w:ascii="Times New Roman" w:hAnsi="Times New Roman"/>
                <w:sz w:val="24"/>
                <w:szCs w:val="24"/>
              </w:rPr>
              <w:t xml:space="preserve"> </w:t>
            </w:r>
            <w:r w:rsidR="007A00A2" w:rsidRPr="007A00A2">
              <w:rPr>
                <w:rFonts w:ascii="Times New Roman" w:hAnsi="Times New Roman"/>
                <w:sz w:val="24"/>
                <w:szCs w:val="24"/>
              </w:rPr>
              <w:t>ne mažesn</w:t>
            </w:r>
            <w:r w:rsidR="007A00A2">
              <w:rPr>
                <w:rFonts w:ascii="Times New Roman" w:hAnsi="Times New Roman"/>
                <w:sz w:val="24"/>
                <w:szCs w:val="24"/>
              </w:rPr>
              <w:t>is</w:t>
            </w:r>
            <w:r w:rsidR="007A00A2" w:rsidRPr="007A00A2">
              <w:rPr>
                <w:rFonts w:ascii="Times New Roman" w:hAnsi="Times New Roman"/>
                <w:sz w:val="24"/>
                <w:szCs w:val="24"/>
              </w:rPr>
              <w:t xml:space="preserve"> nei </w:t>
            </w:r>
            <w:r w:rsidRPr="00CB3D32">
              <w:rPr>
                <w:rFonts w:ascii="Times New Roman" w:hAnsi="Times New Roman"/>
                <w:sz w:val="24"/>
                <w:szCs w:val="24"/>
              </w:rPr>
              <w:t>7 000</w:t>
            </w:r>
            <w:r w:rsidR="00BD6E7A">
              <w:rPr>
                <w:rFonts w:ascii="Times New Roman" w:hAnsi="Times New Roman"/>
                <w:sz w:val="24"/>
                <w:szCs w:val="24"/>
              </w:rPr>
              <w:t> </w:t>
            </w:r>
            <w:r w:rsidRPr="00CB3D32">
              <w:rPr>
                <w:rFonts w:ascii="Times New Roman" w:hAnsi="Times New Roman"/>
                <w:sz w:val="24"/>
                <w:szCs w:val="24"/>
              </w:rPr>
              <w:t>000</w:t>
            </w:r>
            <w:r w:rsidR="00BD6E7A">
              <w:rPr>
                <w:rFonts w:ascii="Times New Roman" w:hAnsi="Times New Roman"/>
                <w:sz w:val="24"/>
                <w:szCs w:val="24"/>
              </w:rPr>
              <w:t>.</w:t>
            </w:r>
          </w:p>
        </w:tc>
        <w:tc>
          <w:tcPr>
            <w:tcW w:w="3584" w:type="dxa"/>
            <w:gridSpan w:val="2"/>
            <w:shd w:val="clear" w:color="auto" w:fill="auto"/>
          </w:tcPr>
          <w:p w14:paraId="1EB3B71D" w14:textId="77777777" w:rsidR="00304BEF" w:rsidRPr="00766C1A" w:rsidRDefault="00304BEF" w:rsidP="001C52D2">
            <w:pPr>
              <w:spacing w:after="0" w:line="240" w:lineRule="auto"/>
              <w:rPr>
                <w:rFonts w:ascii="Times New Roman" w:hAnsi="Times New Roman"/>
                <w:bCs/>
                <w:sz w:val="24"/>
                <w:szCs w:val="24"/>
              </w:rPr>
            </w:pPr>
          </w:p>
        </w:tc>
      </w:tr>
      <w:tr w:rsidR="00304BEF" w:rsidRPr="000F45FD" w14:paraId="3593C6F0" w14:textId="77777777" w:rsidTr="001C52D2">
        <w:trPr>
          <w:trHeight w:val="203"/>
        </w:trPr>
        <w:tc>
          <w:tcPr>
            <w:tcW w:w="747" w:type="dxa"/>
            <w:gridSpan w:val="2"/>
            <w:shd w:val="clear" w:color="auto" w:fill="auto"/>
            <w:vAlign w:val="center"/>
          </w:tcPr>
          <w:p w14:paraId="4E837E7D" w14:textId="77777777" w:rsidR="00304BEF" w:rsidRPr="007948FC" w:rsidRDefault="00304BEF"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2.9.</w:t>
            </w:r>
          </w:p>
        </w:tc>
        <w:tc>
          <w:tcPr>
            <w:tcW w:w="5304" w:type="dxa"/>
            <w:gridSpan w:val="4"/>
            <w:shd w:val="clear" w:color="auto" w:fill="auto"/>
          </w:tcPr>
          <w:p w14:paraId="25985DA6" w14:textId="1B32CABA" w:rsidR="00304BEF" w:rsidRDefault="00304BEF" w:rsidP="00E52019">
            <w:pPr>
              <w:suppressAutoHyphens/>
              <w:autoSpaceDN w:val="0"/>
              <w:spacing w:after="0" w:line="254" w:lineRule="auto"/>
              <w:textAlignment w:val="baseline"/>
              <w:rPr>
                <w:rFonts w:ascii="Times New Roman" w:hAnsi="Times New Roman"/>
                <w:sz w:val="24"/>
                <w:szCs w:val="24"/>
              </w:rPr>
            </w:pPr>
            <w:r>
              <w:rPr>
                <w:rFonts w:ascii="Times New Roman" w:hAnsi="Times New Roman"/>
                <w:sz w:val="24"/>
                <w:szCs w:val="24"/>
              </w:rPr>
              <w:t>Skenavimo režimai turi būti:</w:t>
            </w:r>
          </w:p>
          <w:p w14:paraId="614D73C8" w14:textId="30D440E7" w:rsidR="00304BEF" w:rsidRPr="00CB3D32" w:rsidRDefault="00304BEF" w:rsidP="00E52019">
            <w:pPr>
              <w:pStyle w:val="Sraopastraipa"/>
              <w:numPr>
                <w:ilvl w:val="0"/>
                <w:numId w:val="1"/>
              </w:numPr>
              <w:suppressAutoHyphens/>
              <w:autoSpaceDN w:val="0"/>
              <w:spacing w:after="0" w:line="254" w:lineRule="auto"/>
              <w:textAlignment w:val="baseline"/>
              <w:rPr>
                <w:rFonts w:ascii="Times New Roman" w:hAnsi="Times New Roman"/>
                <w:sz w:val="24"/>
                <w:szCs w:val="24"/>
              </w:rPr>
            </w:pPr>
            <w:r w:rsidRPr="00CB3D32">
              <w:rPr>
                <w:rFonts w:ascii="Times New Roman" w:hAnsi="Times New Roman"/>
                <w:sz w:val="24"/>
                <w:szCs w:val="24"/>
              </w:rPr>
              <w:t>2 D režimas</w:t>
            </w:r>
            <w:r w:rsidR="00BD6E7A">
              <w:rPr>
                <w:rFonts w:ascii="Times New Roman" w:hAnsi="Times New Roman"/>
                <w:sz w:val="24"/>
                <w:szCs w:val="24"/>
              </w:rPr>
              <w:t>;</w:t>
            </w:r>
          </w:p>
          <w:p w14:paraId="735FAE9F" w14:textId="59CAB9A1" w:rsidR="00304BEF" w:rsidRPr="00CB3D32" w:rsidRDefault="00304BEF" w:rsidP="00E52019">
            <w:pPr>
              <w:numPr>
                <w:ilvl w:val="0"/>
                <w:numId w:val="1"/>
              </w:numPr>
              <w:suppressAutoHyphens/>
              <w:autoSpaceDN w:val="0"/>
              <w:spacing w:after="0" w:line="254" w:lineRule="auto"/>
              <w:textAlignment w:val="baseline"/>
              <w:rPr>
                <w:rFonts w:ascii="Times New Roman" w:hAnsi="Times New Roman"/>
                <w:sz w:val="24"/>
                <w:szCs w:val="24"/>
              </w:rPr>
            </w:pPr>
            <w:r w:rsidRPr="00CB3D32">
              <w:rPr>
                <w:rFonts w:ascii="Times New Roman" w:hAnsi="Times New Roman"/>
                <w:sz w:val="24"/>
                <w:szCs w:val="24"/>
              </w:rPr>
              <w:t>Auto-</w:t>
            </w:r>
            <w:proofErr w:type="spellStart"/>
            <w:r w:rsidRPr="00CB3D32">
              <w:rPr>
                <w:rFonts w:ascii="Times New Roman" w:hAnsi="Times New Roman"/>
                <w:sz w:val="24"/>
                <w:szCs w:val="24"/>
              </w:rPr>
              <w:t>Doplerio</w:t>
            </w:r>
            <w:proofErr w:type="spellEnd"/>
            <w:r w:rsidRPr="00CB3D32">
              <w:rPr>
                <w:rFonts w:ascii="Times New Roman" w:hAnsi="Times New Roman"/>
                <w:sz w:val="24"/>
                <w:szCs w:val="24"/>
              </w:rPr>
              <w:t xml:space="preserve"> režimas, pritaikantis tiriamąją zoną ir „</w:t>
            </w:r>
            <w:proofErr w:type="spellStart"/>
            <w:r w:rsidRPr="00CB3D32">
              <w:rPr>
                <w:rFonts w:ascii="Times New Roman" w:hAnsi="Times New Roman"/>
                <w:sz w:val="24"/>
                <w:szCs w:val="24"/>
              </w:rPr>
              <w:t>steering</w:t>
            </w:r>
            <w:proofErr w:type="spellEnd"/>
            <w:r w:rsidRPr="00CB3D32">
              <w:rPr>
                <w:rFonts w:ascii="Times New Roman" w:hAnsi="Times New Roman"/>
                <w:sz w:val="24"/>
                <w:szCs w:val="24"/>
              </w:rPr>
              <w:t>“ kampą</w:t>
            </w:r>
            <w:r w:rsidR="00BD6E7A">
              <w:rPr>
                <w:rFonts w:ascii="Times New Roman" w:hAnsi="Times New Roman"/>
                <w:sz w:val="24"/>
                <w:szCs w:val="24"/>
              </w:rPr>
              <w:t>;</w:t>
            </w:r>
          </w:p>
          <w:p w14:paraId="38BB0A57" w14:textId="51403BEA" w:rsidR="00304BEF" w:rsidRPr="00CB3D32" w:rsidRDefault="00304BEF" w:rsidP="00E52019">
            <w:pPr>
              <w:numPr>
                <w:ilvl w:val="0"/>
                <w:numId w:val="1"/>
              </w:numPr>
              <w:suppressAutoHyphens/>
              <w:autoSpaceDN w:val="0"/>
              <w:spacing w:after="0" w:line="254" w:lineRule="auto"/>
              <w:textAlignment w:val="baseline"/>
              <w:rPr>
                <w:rFonts w:ascii="Times New Roman" w:hAnsi="Times New Roman"/>
                <w:sz w:val="24"/>
                <w:szCs w:val="24"/>
              </w:rPr>
            </w:pPr>
            <w:r w:rsidRPr="00CB3D32">
              <w:rPr>
                <w:rFonts w:ascii="Times New Roman" w:hAnsi="Times New Roman"/>
                <w:sz w:val="24"/>
                <w:szCs w:val="24"/>
              </w:rPr>
              <w:t>Lėtosios tėkmės režimas</w:t>
            </w:r>
            <w:r w:rsidR="00BD6E7A">
              <w:rPr>
                <w:rFonts w:ascii="Times New Roman" w:hAnsi="Times New Roman"/>
                <w:sz w:val="24"/>
                <w:szCs w:val="24"/>
              </w:rPr>
              <w:t>;</w:t>
            </w:r>
          </w:p>
          <w:p w14:paraId="7A8879C1" w14:textId="28476576" w:rsidR="00304BEF" w:rsidRPr="00CB3D32" w:rsidRDefault="00304BEF" w:rsidP="00E52019">
            <w:pPr>
              <w:numPr>
                <w:ilvl w:val="0"/>
                <w:numId w:val="1"/>
              </w:numPr>
              <w:suppressAutoHyphens/>
              <w:autoSpaceDN w:val="0"/>
              <w:spacing w:after="0" w:line="254" w:lineRule="auto"/>
              <w:textAlignment w:val="baseline"/>
              <w:rPr>
                <w:rFonts w:ascii="Times New Roman" w:hAnsi="Times New Roman"/>
                <w:sz w:val="24"/>
                <w:szCs w:val="24"/>
              </w:rPr>
            </w:pPr>
            <w:r w:rsidRPr="00CB3D32">
              <w:rPr>
                <w:rFonts w:ascii="Times New Roman" w:hAnsi="Times New Roman"/>
                <w:sz w:val="24"/>
                <w:szCs w:val="24"/>
              </w:rPr>
              <w:t xml:space="preserve">Pulsinės bangos </w:t>
            </w:r>
            <w:proofErr w:type="spellStart"/>
            <w:r w:rsidRPr="00CB3D32">
              <w:rPr>
                <w:rFonts w:ascii="Times New Roman" w:hAnsi="Times New Roman"/>
                <w:sz w:val="24"/>
                <w:szCs w:val="24"/>
              </w:rPr>
              <w:t>dopleris</w:t>
            </w:r>
            <w:proofErr w:type="spellEnd"/>
            <w:r w:rsidRPr="00CB3D32">
              <w:rPr>
                <w:rFonts w:ascii="Times New Roman" w:hAnsi="Times New Roman"/>
                <w:sz w:val="24"/>
                <w:szCs w:val="24"/>
              </w:rPr>
              <w:t xml:space="preserve"> su HPRF</w:t>
            </w:r>
            <w:r w:rsidR="00BD6E7A">
              <w:rPr>
                <w:rFonts w:ascii="Times New Roman" w:hAnsi="Times New Roman"/>
                <w:sz w:val="24"/>
                <w:szCs w:val="24"/>
              </w:rPr>
              <w:t>;</w:t>
            </w:r>
          </w:p>
          <w:p w14:paraId="60B3CC42" w14:textId="3A698090" w:rsidR="00304BEF" w:rsidRPr="00CB3D32" w:rsidRDefault="00304BEF" w:rsidP="00E52019">
            <w:pPr>
              <w:numPr>
                <w:ilvl w:val="0"/>
                <w:numId w:val="1"/>
              </w:numPr>
              <w:suppressAutoHyphens/>
              <w:autoSpaceDN w:val="0"/>
              <w:spacing w:after="0" w:line="254" w:lineRule="auto"/>
              <w:textAlignment w:val="baseline"/>
              <w:rPr>
                <w:rFonts w:ascii="Times New Roman" w:hAnsi="Times New Roman"/>
                <w:sz w:val="24"/>
                <w:szCs w:val="24"/>
              </w:rPr>
            </w:pPr>
            <w:proofErr w:type="spellStart"/>
            <w:r w:rsidRPr="00CB3D32">
              <w:rPr>
                <w:rFonts w:ascii="Times New Roman" w:hAnsi="Times New Roman"/>
                <w:sz w:val="24"/>
                <w:szCs w:val="24"/>
              </w:rPr>
              <w:t>Elastografijos</w:t>
            </w:r>
            <w:proofErr w:type="spellEnd"/>
            <w:r w:rsidRPr="00CB3D32">
              <w:rPr>
                <w:rFonts w:ascii="Times New Roman" w:hAnsi="Times New Roman"/>
                <w:sz w:val="24"/>
                <w:szCs w:val="24"/>
              </w:rPr>
              <w:t xml:space="preserve"> (</w:t>
            </w:r>
            <w:r w:rsidRPr="00CB3D32">
              <w:rPr>
                <w:rFonts w:ascii="Times New Roman" w:hAnsi="Times New Roman"/>
                <w:i/>
                <w:iCs/>
                <w:sz w:val="24"/>
                <w:szCs w:val="24"/>
              </w:rPr>
              <w:t>„</w:t>
            </w:r>
            <w:proofErr w:type="spellStart"/>
            <w:r w:rsidRPr="00CB3D32">
              <w:rPr>
                <w:rFonts w:ascii="Times New Roman" w:hAnsi="Times New Roman"/>
                <w:i/>
                <w:iCs/>
                <w:sz w:val="24"/>
                <w:szCs w:val="24"/>
              </w:rPr>
              <w:t>point</w:t>
            </w:r>
            <w:proofErr w:type="spellEnd"/>
            <w:r w:rsidRPr="00CB3D32">
              <w:rPr>
                <w:rFonts w:ascii="Times New Roman" w:hAnsi="Times New Roman"/>
                <w:i/>
                <w:iCs/>
                <w:sz w:val="24"/>
                <w:szCs w:val="24"/>
              </w:rPr>
              <w:t xml:space="preserve"> </w:t>
            </w:r>
            <w:proofErr w:type="spellStart"/>
            <w:r w:rsidRPr="00CB3D32">
              <w:rPr>
                <w:rFonts w:ascii="Times New Roman" w:hAnsi="Times New Roman"/>
                <w:i/>
                <w:iCs/>
                <w:sz w:val="24"/>
                <w:szCs w:val="24"/>
              </w:rPr>
              <w:t>shear</w:t>
            </w:r>
            <w:proofErr w:type="spellEnd"/>
            <w:r w:rsidRPr="00CB3D32">
              <w:rPr>
                <w:rFonts w:ascii="Times New Roman" w:hAnsi="Times New Roman"/>
                <w:i/>
                <w:iCs/>
                <w:sz w:val="24"/>
                <w:szCs w:val="24"/>
              </w:rPr>
              <w:t xml:space="preserve"> </w:t>
            </w:r>
            <w:proofErr w:type="spellStart"/>
            <w:r w:rsidRPr="00CB3D32">
              <w:rPr>
                <w:rFonts w:ascii="Times New Roman" w:hAnsi="Times New Roman"/>
                <w:i/>
                <w:iCs/>
                <w:sz w:val="24"/>
                <w:szCs w:val="24"/>
              </w:rPr>
              <w:t>wave</w:t>
            </w:r>
            <w:proofErr w:type="spellEnd"/>
            <w:r w:rsidRPr="00CB3D32">
              <w:rPr>
                <w:rFonts w:ascii="Times New Roman" w:hAnsi="Times New Roman"/>
                <w:i/>
                <w:iCs/>
                <w:sz w:val="24"/>
                <w:szCs w:val="24"/>
              </w:rPr>
              <w:t xml:space="preserve"> </w:t>
            </w:r>
            <w:proofErr w:type="spellStart"/>
            <w:r w:rsidRPr="00CB3D32">
              <w:rPr>
                <w:rFonts w:ascii="Times New Roman" w:hAnsi="Times New Roman"/>
                <w:i/>
                <w:iCs/>
                <w:sz w:val="24"/>
                <w:szCs w:val="24"/>
              </w:rPr>
              <w:t>elastography</w:t>
            </w:r>
            <w:proofErr w:type="spellEnd"/>
            <w:r w:rsidRPr="00CB3D32">
              <w:rPr>
                <w:rFonts w:ascii="Times New Roman" w:hAnsi="Times New Roman"/>
                <w:i/>
                <w:iCs/>
                <w:sz w:val="24"/>
                <w:szCs w:val="24"/>
              </w:rPr>
              <w:t>“</w:t>
            </w:r>
            <w:r w:rsidRPr="00CB3D32">
              <w:rPr>
                <w:rFonts w:ascii="Times New Roman" w:hAnsi="Times New Roman"/>
                <w:sz w:val="24"/>
                <w:szCs w:val="24"/>
              </w:rPr>
              <w:t xml:space="preserve">) ir kepenų </w:t>
            </w:r>
            <w:proofErr w:type="spellStart"/>
            <w:r w:rsidRPr="00CB3D32">
              <w:rPr>
                <w:rFonts w:ascii="Times New Roman" w:hAnsi="Times New Roman"/>
                <w:sz w:val="24"/>
                <w:szCs w:val="24"/>
              </w:rPr>
              <w:t>riebalingumo</w:t>
            </w:r>
            <w:proofErr w:type="spellEnd"/>
            <w:r w:rsidRPr="00CB3D32">
              <w:rPr>
                <w:rFonts w:ascii="Times New Roman" w:hAnsi="Times New Roman"/>
                <w:sz w:val="24"/>
                <w:szCs w:val="24"/>
              </w:rPr>
              <w:t xml:space="preserve"> tyrimų modulis</w:t>
            </w:r>
            <w:r w:rsidR="00BD6E7A">
              <w:rPr>
                <w:rFonts w:ascii="Times New Roman" w:hAnsi="Times New Roman"/>
                <w:sz w:val="24"/>
                <w:szCs w:val="24"/>
              </w:rPr>
              <w:t>.</w:t>
            </w:r>
          </w:p>
        </w:tc>
        <w:tc>
          <w:tcPr>
            <w:tcW w:w="3584" w:type="dxa"/>
            <w:gridSpan w:val="2"/>
            <w:shd w:val="clear" w:color="auto" w:fill="auto"/>
          </w:tcPr>
          <w:p w14:paraId="6CAFF696" w14:textId="77777777" w:rsidR="00304BEF" w:rsidRPr="00766C1A" w:rsidRDefault="00304BEF" w:rsidP="001C52D2">
            <w:pPr>
              <w:spacing w:after="0" w:line="240" w:lineRule="auto"/>
              <w:rPr>
                <w:rFonts w:ascii="Times New Roman" w:hAnsi="Times New Roman"/>
                <w:bCs/>
                <w:sz w:val="24"/>
                <w:szCs w:val="24"/>
              </w:rPr>
            </w:pPr>
          </w:p>
        </w:tc>
      </w:tr>
      <w:tr w:rsidR="00304BEF" w:rsidRPr="000F45FD" w14:paraId="5D291F79" w14:textId="77777777" w:rsidTr="001C52D2">
        <w:trPr>
          <w:trHeight w:val="203"/>
        </w:trPr>
        <w:tc>
          <w:tcPr>
            <w:tcW w:w="747" w:type="dxa"/>
            <w:gridSpan w:val="2"/>
            <w:shd w:val="clear" w:color="auto" w:fill="auto"/>
            <w:vAlign w:val="center"/>
          </w:tcPr>
          <w:p w14:paraId="0143B524" w14:textId="77777777" w:rsidR="00304BEF" w:rsidRPr="007948FC" w:rsidRDefault="00304BEF"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2.10.</w:t>
            </w:r>
          </w:p>
        </w:tc>
        <w:tc>
          <w:tcPr>
            <w:tcW w:w="5304" w:type="dxa"/>
            <w:gridSpan w:val="4"/>
            <w:shd w:val="clear" w:color="auto" w:fill="auto"/>
          </w:tcPr>
          <w:p w14:paraId="1D88D24A" w14:textId="007F0A28" w:rsidR="00304BEF" w:rsidRPr="003D2F26" w:rsidRDefault="007A00A2" w:rsidP="00E52019">
            <w:pPr>
              <w:suppressAutoHyphens/>
              <w:autoSpaceDN w:val="0"/>
              <w:spacing w:line="254" w:lineRule="auto"/>
              <w:textAlignment w:val="baseline"/>
              <w:rPr>
                <w:rFonts w:ascii="Times New Roman" w:hAnsi="Times New Roman"/>
                <w:sz w:val="24"/>
                <w:szCs w:val="24"/>
              </w:rPr>
            </w:pPr>
            <w:r w:rsidRPr="007A00A2">
              <w:rPr>
                <w:rFonts w:ascii="Times New Roman" w:hAnsi="Times New Roman"/>
                <w:sz w:val="24"/>
                <w:szCs w:val="24"/>
              </w:rPr>
              <w:t xml:space="preserve">Maksimali </w:t>
            </w:r>
            <w:proofErr w:type="spellStart"/>
            <w:r w:rsidRPr="007A00A2">
              <w:rPr>
                <w:rFonts w:ascii="Times New Roman" w:hAnsi="Times New Roman"/>
                <w:sz w:val="24"/>
                <w:szCs w:val="24"/>
              </w:rPr>
              <w:t>Cine</w:t>
            </w:r>
            <w:proofErr w:type="spellEnd"/>
            <w:r w:rsidRPr="007A00A2">
              <w:rPr>
                <w:rFonts w:ascii="Times New Roman" w:hAnsi="Times New Roman"/>
                <w:sz w:val="24"/>
                <w:szCs w:val="24"/>
              </w:rPr>
              <w:t xml:space="preserve"> (</w:t>
            </w:r>
            <w:proofErr w:type="spellStart"/>
            <w:r w:rsidRPr="007A00A2">
              <w:rPr>
                <w:rFonts w:ascii="Times New Roman" w:hAnsi="Times New Roman"/>
                <w:sz w:val="24"/>
                <w:szCs w:val="24"/>
              </w:rPr>
              <w:t>loop</w:t>
            </w:r>
            <w:proofErr w:type="spellEnd"/>
            <w:r w:rsidRPr="007A00A2">
              <w:rPr>
                <w:rFonts w:ascii="Times New Roman" w:hAnsi="Times New Roman"/>
                <w:sz w:val="24"/>
                <w:szCs w:val="24"/>
              </w:rPr>
              <w:t>) kadrų juostos atmintis turi būti ne mažesnė nei 300 sekundžių, arba ne mažesnė nei 2200 kadrų, arba didesnė nei 1 GB</w:t>
            </w:r>
            <w:r>
              <w:rPr>
                <w:rFonts w:ascii="Times New Roman" w:hAnsi="Times New Roman"/>
                <w:sz w:val="24"/>
                <w:szCs w:val="24"/>
              </w:rPr>
              <w:t>.</w:t>
            </w:r>
          </w:p>
        </w:tc>
        <w:tc>
          <w:tcPr>
            <w:tcW w:w="3584" w:type="dxa"/>
            <w:gridSpan w:val="2"/>
            <w:shd w:val="clear" w:color="auto" w:fill="auto"/>
          </w:tcPr>
          <w:p w14:paraId="24F81ACE" w14:textId="77777777" w:rsidR="00304BEF" w:rsidRPr="00766C1A" w:rsidRDefault="00304BEF" w:rsidP="001C52D2">
            <w:pPr>
              <w:spacing w:after="0" w:line="240" w:lineRule="auto"/>
              <w:rPr>
                <w:rFonts w:ascii="Times New Roman" w:hAnsi="Times New Roman"/>
                <w:bCs/>
                <w:sz w:val="24"/>
                <w:szCs w:val="24"/>
              </w:rPr>
            </w:pPr>
          </w:p>
        </w:tc>
      </w:tr>
      <w:tr w:rsidR="00304BEF" w:rsidRPr="000F45FD" w14:paraId="621DB78C" w14:textId="77777777" w:rsidTr="001C52D2">
        <w:trPr>
          <w:trHeight w:val="203"/>
        </w:trPr>
        <w:tc>
          <w:tcPr>
            <w:tcW w:w="747" w:type="dxa"/>
            <w:gridSpan w:val="2"/>
            <w:shd w:val="clear" w:color="auto" w:fill="auto"/>
            <w:vAlign w:val="center"/>
          </w:tcPr>
          <w:p w14:paraId="0DA943DB" w14:textId="77777777" w:rsidR="00304BEF" w:rsidRPr="007948FC" w:rsidRDefault="00304BEF"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2.11.</w:t>
            </w:r>
          </w:p>
        </w:tc>
        <w:tc>
          <w:tcPr>
            <w:tcW w:w="5304" w:type="dxa"/>
            <w:gridSpan w:val="4"/>
            <w:shd w:val="clear" w:color="auto" w:fill="auto"/>
          </w:tcPr>
          <w:p w14:paraId="319CF117" w14:textId="50E156E4" w:rsidR="00304BEF" w:rsidRPr="00CB3D32" w:rsidRDefault="00304BEF" w:rsidP="00E52019">
            <w:pPr>
              <w:spacing w:after="0" w:line="240" w:lineRule="auto"/>
              <w:rPr>
                <w:rFonts w:ascii="Times New Roman" w:hAnsi="Times New Roman"/>
                <w:sz w:val="24"/>
                <w:szCs w:val="24"/>
                <w:lang w:val="en-US"/>
              </w:rPr>
            </w:pPr>
            <w:proofErr w:type="spellStart"/>
            <w:r>
              <w:rPr>
                <w:rFonts w:ascii="Times New Roman" w:hAnsi="Times New Roman"/>
                <w:sz w:val="24"/>
                <w:szCs w:val="24"/>
              </w:rPr>
              <w:t>Konveksinis</w:t>
            </w:r>
            <w:proofErr w:type="spellEnd"/>
            <w:r>
              <w:rPr>
                <w:rFonts w:ascii="Times New Roman" w:hAnsi="Times New Roman"/>
                <w:sz w:val="24"/>
                <w:szCs w:val="24"/>
              </w:rPr>
              <w:t xml:space="preserve"> daviklis:</w:t>
            </w:r>
          </w:p>
          <w:p w14:paraId="6CD9D299" w14:textId="6F496BC3" w:rsidR="00304BEF" w:rsidRPr="00CB3D32" w:rsidRDefault="00304BEF" w:rsidP="00E52019">
            <w:pPr>
              <w:pStyle w:val="Sraopastraipa"/>
              <w:numPr>
                <w:ilvl w:val="0"/>
                <w:numId w:val="2"/>
              </w:numPr>
              <w:spacing w:after="0" w:line="240" w:lineRule="auto"/>
              <w:ind w:left="357" w:hanging="357"/>
              <w:rPr>
                <w:rFonts w:ascii="Times New Roman" w:hAnsi="Times New Roman"/>
                <w:sz w:val="24"/>
                <w:szCs w:val="24"/>
                <w:lang w:val="en-US"/>
              </w:rPr>
            </w:pPr>
            <w:proofErr w:type="spellStart"/>
            <w:r w:rsidRPr="00CB3D32">
              <w:rPr>
                <w:rFonts w:ascii="Times New Roman" w:hAnsi="Times New Roman"/>
                <w:sz w:val="24"/>
                <w:szCs w:val="24"/>
                <w:lang w:val="en-US"/>
              </w:rPr>
              <w:t>Apžvalgos</w:t>
            </w:r>
            <w:proofErr w:type="spellEnd"/>
            <w:r w:rsidRPr="00CB3D32">
              <w:rPr>
                <w:rFonts w:ascii="Times New Roman" w:hAnsi="Times New Roman"/>
                <w:sz w:val="24"/>
                <w:szCs w:val="24"/>
                <w:lang w:val="en-US"/>
              </w:rPr>
              <w:t xml:space="preserve"> </w:t>
            </w:r>
            <w:proofErr w:type="spellStart"/>
            <w:r w:rsidRPr="00CB3D32">
              <w:rPr>
                <w:rFonts w:ascii="Times New Roman" w:hAnsi="Times New Roman"/>
                <w:sz w:val="24"/>
                <w:szCs w:val="24"/>
                <w:lang w:val="en-US"/>
              </w:rPr>
              <w:t>laukas</w:t>
            </w:r>
            <w:proofErr w:type="spellEnd"/>
            <w:r w:rsidRPr="00CB3D32">
              <w:rPr>
                <w:rFonts w:ascii="Times New Roman" w:hAnsi="Times New Roman"/>
                <w:sz w:val="24"/>
                <w:szCs w:val="24"/>
                <w:lang w:val="en-US"/>
              </w:rPr>
              <w:t xml:space="preserve"> </w:t>
            </w:r>
            <w:r w:rsidR="00E52019" w:rsidRPr="00E52019">
              <w:rPr>
                <w:rFonts w:ascii="Times New Roman" w:hAnsi="Times New Roman"/>
                <w:sz w:val="24"/>
                <w:szCs w:val="24"/>
              </w:rPr>
              <w:t xml:space="preserve">ne mažesnis nei </w:t>
            </w:r>
            <w:r w:rsidRPr="00CB3D32">
              <w:rPr>
                <w:rFonts w:ascii="Times New Roman" w:hAnsi="Times New Roman"/>
                <w:sz w:val="24"/>
                <w:szCs w:val="24"/>
                <w:lang w:val="en-US"/>
              </w:rPr>
              <w:t xml:space="preserve"> 70°</w:t>
            </w:r>
            <w:r w:rsidR="00BD6E7A">
              <w:rPr>
                <w:rFonts w:ascii="Times New Roman" w:hAnsi="Times New Roman"/>
                <w:sz w:val="24"/>
                <w:szCs w:val="24"/>
                <w:lang w:val="en-US"/>
              </w:rPr>
              <w:t>;</w:t>
            </w:r>
          </w:p>
          <w:p w14:paraId="7B713037" w14:textId="158258D2" w:rsidR="00304BEF" w:rsidRPr="00CB3D32" w:rsidRDefault="00304BEF" w:rsidP="00E52019">
            <w:pPr>
              <w:pStyle w:val="Sraopastraipa"/>
              <w:numPr>
                <w:ilvl w:val="0"/>
                <w:numId w:val="2"/>
              </w:numPr>
              <w:spacing w:after="0" w:line="240" w:lineRule="auto"/>
              <w:ind w:left="357" w:hanging="357"/>
              <w:rPr>
                <w:rFonts w:ascii="Times New Roman" w:hAnsi="Times New Roman"/>
                <w:sz w:val="24"/>
                <w:szCs w:val="24"/>
              </w:rPr>
            </w:pPr>
            <w:r w:rsidRPr="00CB3D32">
              <w:rPr>
                <w:rFonts w:ascii="Times New Roman" w:hAnsi="Times New Roman"/>
                <w:sz w:val="24"/>
                <w:szCs w:val="24"/>
              </w:rPr>
              <w:t xml:space="preserve">Elementų skaičius </w:t>
            </w:r>
            <w:r w:rsidR="00E52019" w:rsidRPr="00E52019">
              <w:rPr>
                <w:rFonts w:ascii="Times New Roman" w:hAnsi="Times New Roman"/>
                <w:sz w:val="24"/>
                <w:szCs w:val="24"/>
              </w:rPr>
              <w:t xml:space="preserve">ne mažesnis nei </w:t>
            </w:r>
            <w:r w:rsidRPr="00CB3D32">
              <w:rPr>
                <w:rFonts w:ascii="Times New Roman" w:hAnsi="Times New Roman"/>
                <w:sz w:val="24"/>
                <w:szCs w:val="24"/>
              </w:rPr>
              <w:t xml:space="preserve"> 160</w:t>
            </w:r>
            <w:r w:rsidR="00BD6E7A">
              <w:rPr>
                <w:rFonts w:ascii="Times New Roman" w:hAnsi="Times New Roman"/>
                <w:sz w:val="24"/>
                <w:szCs w:val="24"/>
              </w:rPr>
              <w:t>.</w:t>
            </w:r>
          </w:p>
        </w:tc>
        <w:tc>
          <w:tcPr>
            <w:tcW w:w="3584" w:type="dxa"/>
            <w:gridSpan w:val="2"/>
            <w:shd w:val="clear" w:color="auto" w:fill="auto"/>
          </w:tcPr>
          <w:p w14:paraId="405398E7" w14:textId="77777777" w:rsidR="00304BEF" w:rsidRPr="00766C1A" w:rsidRDefault="00304BEF" w:rsidP="001C52D2">
            <w:pPr>
              <w:spacing w:after="0" w:line="240" w:lineRule="auto"/>
              <w:rPr>
                <w:rFonts w:ascii="Times New Roman" w:hAnsi="Times New Roman"/>
                <w:bCs/>
                <w:sz w:val="24"/>
                <w:szCs w:val="24"/>
              </w:rPr>
            </w:pPr>
          </w:p>
        </w:tc>
      </w:tr>
      <w:tr w:rsidR="00304BEF" w:rsidRPr="000F45FD" w14:paraId="4B315A8D" w14:textId="77777777" w:rsidTr="001C52D2">
        <w:trPr>
          <w:trHeight w:val="203"/>
        </w:trPr>
        <w:tc>
          <w:tcPr>
            <w:tcW w:w="747" w:type="dxa"/>
            <w:gridSpan w:val="2"/>
            <w:shd w:val="clear" w:color="auto" w:fill="auto"/>
            <w:vAlign w:val="center"/>
          </w:tcPr>
          <w:p w14:paraId="291769B3" w14:textId="77777777" w:rsidR="00304BEF" w:rsidRPr="007948FC" w:rsidRDefault="00304BEF"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2.12.</w:t>
            </w:r>
          </w:p>
        </w:tc>
        <w:tc>
          <w:tcPr>
            <w:tcW w:w="5304" w:type="dxa"/>
            <w:gridSpan w:val="4"/>
            <w:shd w:val="clear" w:color="auto" w:fill="auto"/>
          </w:tcPr>
          <w:p w14:paraId="023ECAD4" w14:textId="77777777" w:rsidR="00304BEF" w:rsidRDefault="00304BEF" w:rsidP="00E52019">
            <w:pPr>
              <w:suppressAutoHyphens/>
              <w:autoSpaceDN w:val="0"/>
              <w:spacing w:after="0" w:line="254" w:lineRule="auto"/>
              <w:textAlignment w:val="baseline"/>
              <w:rPr>
                <w:rFonts w:ascii="Times New Roman" w:hAnsi="Times New Roman"/>
                <w:sz w:val="24"/>
                <w:szCs w:val="24"/>
              </w:rPr>
            </w:pPr>
            <w:r w:rsidRPr="00CB3D32">
              <w:rPr>
                <w:rFonts w:ascii="Times New Roman" w:hAnsi="Times New Roman"/>
                <w:sz w:val="24"/>
                <w:szCs w:val="24"/>
              </w:rPr>
              <w:t>Linijinis daviklis</w:t>
            </w:r>
            <w:r>
              <w:rPr>
                <w:rFonts w:ascii="Times New Roman" w:hAnsi="Times New Roman"/>
                <w:sz w:val="24"/>
                <w:szCs w:val="24"/>
              </w:rPr>
              <w:t>:</w:t>
            </w:r>
          </w:p>
          <w:p w14:paraId="3DF7CF7A" w14:textId="732F2084" w:rsidR="00304BEF" w:rsidRDefault="00304BEF" w:rsidP="00E52019">
            <w:pPr>
              <w:numPr>
                <w:ilvl w:val="0"/>
                <w:numId w:val="3"/>
              </w:numPr>
              <w:suppressAutoHyphens/>
              <w:autoSpaceDN w:val="0"/>
              <w:spacing w:after="0" w:line="254" w:lineRule="auto"/>
              <w:textAlignment w:val="baseline"/>
              <w:rPr>
                <w:rFonts w:ascii="Times New Roman" w:hAnsi="Times New Roman"/>
                <w:sz w:val="24"/>
                <w:szCs w:val="24"/>
                <w:lang w:val="en-US"/>
              </w:rPr>
            </w:pPr>
            <w:proofErr w:type="spellStart"/>
            <w:r w:rsidRPr="00CB3D32">
              <w:rPr>
                <w:rFonts w:ascii="Times New Roman" w:hAnsi="Times New Roman"/>
                <w:sz w:val="24"/>
                <w:szCs w:val="24"/>
                <w:lang w:val="en-US"/>
              </w:rPr>
              <w:t>Apžvalgos</w:t>
            </w:r>
            <w:proofErr w:type="spellEnd"/>
            <w:r w:rsidRPr="00CB3D32">
              <w:rPr>
                <w:rFonts w:ascii="Times New Roman" w:hAnsi="Times New Roman"/>
                <w:sz w:val="24"/>
                <w:szCs w:val="24"/>
                <w:lang w:val="en-US"/>
              </w:rPr>
              <w:t xml:space="preserve"> </w:t>
            </w:r>
            <w:proofErr w:type="spellStart"/>
            <w:r w:rsidRPr="00CB3D32">
              <w:rPr>
                <w:rFonts w:ascii="Times New Roman" w:hAnsi="Times New Roman"/>
                <w:sz w:val="24"/>
                <w:szCs w:val="24"/>
                <w:lang w:val="en-US"/>
              </w:rPr>
              <w:t>laukas</w:t>
            </w:r>
            <w:proofErr w:type="spellEnd"/>
            <w:r w:rsidRPr="00CB3D32">
              <w:rPr>
                <w:rFonts w:ascii="Times New Roman" w:hAnsi="Times New Roman"/>
                <w:sz w:val="24"/>
                <w:szCs w:val="24"/>
                <w:lang w:val="en-US"/>
              </w:rPr>
              <w:t xml:space="preserve"> </w:t>
            </w:r>
            <w:r w:rsidR="00E52019" w:rsidRPr="00E52019">
              <w:rPr>
                <w:rFonts w:ascii="Times New Roman" w:hAnsi="Times New Roman"/>
                <w:sz w:val="24"/>
                <w:szCs w:val="24"/>
              </w:rPr>
              <w:t xml:space="preserve">ne mažesnis nei </w:t>
            </w:r>
            <w:r w:rsidRPr="00CB3D32">
              <w:rPr>
                <w:rFonts w:ascii="Times New Roman" w:hAnsi="Times New Roman"/>
                <w:sz w:val="24"/>
                <w:szCs w:val="24"/>
                <w:lang w:val="en-US"/>
              </w:rPr>
              <w:t xml:space="preserve"> 50 mm</w:t>
            </w:r>
            <w:r w:rsidR="00BD6E7A">
              <w:rPr>
                <w:rFonts w:ascii="Times New Roman" w:hAnsi="Times New Roman"/>
                <w:sz w:val="24"/>
                <w:szCs w:val="24"/>
                <w:lang w:val="en-US"/>
              </w:rPr>
              <w:t>;</w:t>
            </w:r>
          </w:p>
          <w:p w14:paraId="66DF5875" w14:textId="58A06936" w:rsidR="00304BEF" w:rsidRPr="00CB3D32" w:rsidRDefault="00304BEF" w:rsidP="00E52019">
            <w:pPr>
              <w:numPr>
                <w:ilvl w:val="0"/>
                <w:numId w:val="3"/>
              </w:numPr>
              <w:suppressAutoHyphens/>
              <w:autoSpaceDN w:val="0"/>
              <w:spacing w:after="0" w:line="254" w:lineRule="auto"/>
              <w:textAlignment w:val="baseline"/>
              <w:rPr>
                <w:rFonts w:ascii="Times New Roman" w:hAnsi="Times New Roman"/>
                <w:sz w:val="24"/>
                <w:szCs w:val="24"/>
                <w:lang w:val="en-US"/>
              </w:rPr>
            </w:pPr>
            <w:proofErr w:type="spellStart"/>
            <w:r w:rsidRPr="00CB3D32">
              <w:rPr>
                <w:rFonts w:ascii="Times New Roman" w:hAnsi="Times New Roman"/>
                <w:sz w:val="24"/>
                <w:szCs w:val="24"/>
                <w:lang w:val="en-US"/>
              </w:rPr>
              <w:t>Elementų</w:t>
            </w:r>
            <w:proofErr w:type="spellEnd"/>
            <w:r w:rsidRPr="00CB3D32">
              <w:rPr>
                <w:rFonts w:ascii="Times New Roman" w:hAnsi="Times New Roman"/>
                <w:sz w:val="24"/>
                <w:szCs w:val="24"/>
                <w:lang w:val="en-US"/>
              </w:rPr>
              <w:t xml:space="preserve"> </w:t>
            </w:r>
            <w:proofErr w:type="spellStart"/>
            <w:r w:rsidRPr="00CB3D32">
              <w:rPr>
                <w:rFonts w:ascii="Times New Roman" w:hAnsi="Times New Roman"/>
                <w:sz w:val="24"/>
                <w:szCs w:val="24"/>
                <w:lang w:val="en-US"/>
              </w:rPr>
              <w:t>skaičius</w:t>
            </w:r>
            <w:proofErr w:type="spellEnd"/>
            <w:r w:rsidRPr="00CB3D32">
              <w:rPr>
                <w:rFonts w:ascii="Times New Roman" w:hAnsi="Times New Roman"/>
                <w:sz w:val="24"/>
                <w:szCs w:val="24"/>
                <w:lang w:val="en-US"/>
              </w:rPr>
              <w:t xml:space="preserve"> </w:t>
            </w:r>
            <w:r w:rsidR="00E52019" w:rsidRPr="00E52019">
              <w:rPr>
                <w:rFonts w:ascii="Times New Roman" w:hAnsi="Times New Roman"/>
                <w:sz w:val="24"/>
                <w:szCs w:val="24"/>
              </w:rPr>
              <w:t xml:space="preserve">ne mažesnis nei </w:t>
            </w:r>
            <w:r w:rsidRPr="00CB3D32">
              <w:rPr>
                <w:rFonts w:ascii="Times New Roman" w:hAnsi="Times New Roman"/>
                <w:sz w:val="24"/>
                <w:szCs w:val="24"/>
                <w:lang w:val="en-US"/>
              </w:rPr>
              <w:t xml:space="preserve"> 960</w:t>
            </w:r>
            <w:r w:rsidR="00BD6E7A">
              <w:rPr>
                <w:rFonts w:ascii="Times New Roman" w:hAnsi="Times New Roman"/>
                <w:sz w:val="24"/>
                <w:szCs w:val="24"/>
                <w:lang w:val="en-US"/>
              </w:rPr>
              <w:t>.</w:t>
            </w:r>
          </w:p>
        </w:tc>
        <w:tc>
          <w:tcPr>
            <w:tcW w:w="3584" w:type="dxa"/>
            <w:gridSpan w:val="2"/>
            <w:shd w:val="clear" w:color="auto" w:fill="auto"/>
          </w:tcPr>
          <w:p w14:paraId="215168E2" w14:textId="77777777" w:rsidR="00304BEF" w:rsidRPr="00766C1A" w:rsidRDefault="00304BEF" w:rsidP="001C52D2">
            <w:pPr>
              <w:spacing w:after="0" w:line="240" w:lineRule="auto"/>
              <w:rPr>
                <w:rFonts w:ascii="Times New Roman" w:hAnsi="Times New Roman"/>
                <w:bCs/>
                <w:sz w:val="24"/>
                <w:szCs w:val="24"/>
              </w:rPr>
            </w:pPr>
          </w:p>
        </w:tc>
      </w:tr>
      <w:tr w:rsidR="00304BEF" w:rsidRPr="000F45FD" w14:paraId="565EC9B5" w14:textId="77777777" w:rsidTr="001C52D2">
        <w:trPr>
          <w:trHeight w:val="203"/>
        </w:trPr>
        <w:tc>
          <w:tcPr>
            <w:tcW w:w="747" w:type="dxa"/>
            <w:gridSpan w:val="2"/>
            <w:shd w:val="clear" w:color="auto" w:fill="auto"/>
            <w:vAlign w:val="center"/>
          </w:tcPr>
          <w:p w14:paraId="3F6BB2C2" w14:textId="77777777" w:rsidR="00304BEF" w:rsidRPr="007948FC" w:rsidRDefault="00304BEF"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2.13.</w:t>
            </w:r>
          </w:p>
        </w:tc>
        <w:tc>
          <w:tcPr>
            <w:tcW w:w="5304" w:type="dxa"/>
            <w:gridSpan w:val="4"/>
            <w:shd w:val="clear" w:color="auto" w:fill="auto"/>
          </w:tcPr>
          <w:p w14:paraId="21B586A8" w14:textId="0697F6C6" w:rsidR="00304BEF" w:rsidRPr="00CB3D32" w:rsidRDefault="00304BEF" w:rsidP="00E52019">
            <w:pPr>
              <w:suppressAutoHyphens/>
              <w:autoSpaceDN w:val="0"/>
              <w:spacing w:after="0" w:line="254" w:lineRule="auto"/>
              <w:textAlignment w:val="baseline"/>
              <w:rPr>
                <w:rFonts w:ascii="Times New Roman" w:hAnsi="Times New Roman"/>
                <w:sz w:val="24"/>
                <w:szCs w:val="24"/>
                <w:lang w:val="en-US"/>
              </w:rPr>
            </w:pPr>
            <w:r w:rsidRPr="00CB3D32">
              <w:rPr>
                <w:rFonts w:ascii="Times New Roman" w:hAnsi="Times New Roman"/>
                <w:sz w:val="24"/>
                <w:szCs w:val="24"/>
              </w:rPr>
              <w:t>Vaginalinis daviklis</w:t>
            </w:r>
            <w:r>
              <w:rPr>
                <w:rFonts w:ascii="Times New Roman" w:hAnsi="Times New Roman"/>
                <w:sz w:val="24"/>
                <w:szCs w:val="24"/>
              </w:rPr>
              <w:t>:</w:t>
            </w:r>
          </w:p>
          <w:p w14:paraId="4BFBAE20" w14:textId="7E02FBDC" w:rsidR="00304BEF" w:rsidRDefault="00304BEF" w:rsidP="00E52019">
            <w:pPr>
              <w:numPr>
                <w:ilvl w:val="0"/>
                <w:numId w:val="4"/>
              </w:numPr>
              <w:suppressAutoHyphens/>
              <w:autoSpaceDN w:val="0"/>
              <w:spacing w:after="0" w:line="254" w:lineRule="auto"/>
              <w:textAlignment w:val="baseline"/>
              <w:rPr>
                <w:rFonts w:ascii="Times New Roman" w:hAnsi="Times New Roman"/>
                <w:sz w:val="24"/>
                <w:szCs w:val="24"/>
                <w:lang w:val="en-US"/>
              </w:rPr>
            </w:pPr>
            <w:proofErr w:type="spellStart"/>
            <w:r w:rsidRPr="00CB3D32">
              <w:rPr>
                <w:rFonts w:ascii="Times New Roman" w:hAnsi="Times New Roman"/>
                <w:sz w:val="24"/>
                <w:szCs w:val="24"/>
                <w:lang w:val="en-US"/>
              </w:rPr>
              <w:t>Apžvalgos</w:t>
            </w:r>
            <w:proofErr w:type="spellEnd"/>
            <w:r w:rsidRPr="00CB3D32">
              <w:rPr>
                <w:rFonts w:ascii="Times New Roman" w:hAnsi="Times New Roman"/>
                <w:sz w:val="24"/>
                <w:szCs w:val="24"/>
                <w:lang w:val="en-US"/>
              </w:rPr>
              <w:t xml:space="preserve"> </w:t>
            </w:r>
            <w:proofErr w:type="spellStart"/>
            <w:r w:rsidRPr="00CB3D32">
              <w:rPr>
                <w:rFonts w:ascii="Times New Roman" w:hAnsi="Times New Roman"/>
                <w:sz w:val="24"/>
                <w:szCs w:val="24"/>
                <w:lang w:val="en-US"/>
              </w:rPr>
              <w:t>laukas</w:t>
            </w:r>
            <w:proofErr w:type="spellEnd"/>
            <w:r w:rsidRPr="00CB3D32">
              <w:rPr>
                <w:rFonts w:ascii="Times New Roman" w:hAnsi="Times New Roman"/>
                <w:sz w:val="24"/>
                <w:szCs w:val="24"/>
                <w:lang w:val="en-US"/>
              </w:rPr>
              <w:t xml:space="preserve">: </w:t>
            </w:r>
            <w:r w:rsidR="00E52019" w:rsidRPr="0053528C">
              <w:rPr>
                <w:rFonts w:ascii="Times New Roman" w:hAnsi="Times New Roman"/>
                <w:sz w:val="24"/>
                <w:szCs w:val="24"/>
              </w:rPr>
              <w:t xml:space="preserve">ne didesnis nei </w:t>
            </w:r>
            <w:r w:rsidRPr="0053528C">
              <w:rPr>
                <w:rFonts w:ascii="Times New Roman" w:hAnsi="Times New Roman"/>
                <w:sz w:val="24"/>
                <w:szCs w:val="24"/>
                <w:lang w:val="en-US"/>
              </w:rPr>
              <w:t xml:space="preserve"> </w:t>
            </w:r>
            <w:r w:rsidRPr="00CB3D32">
              <w:rPr>
                <w:rFonts w:ascii="Times New Roman" w:hAnsi="Times New Roman"/>
                <w:sz w:val="24"/>
                <w:szCs w:val="24"/>
                <w:lang w:val="en-US"/>
              </w:rPr>
              <w:t>163°</w:t>
            </w:r>
            <w:r w:rsidR="00BD6E7A">
              <w:rPr>
                <w:rFonts w:ascii="Times New Roman" w:hAnsi="Times New Roman"/>
                <w:sz w:val="24"/>
                <w:szCs w:val="24"/>
                <w:lang w:val="en-US"/>
              </w:rPr>
              <w:t>;</w:t>
            </w:r>
          </w:p>
          <w:p w14:paraId="1153EC53" w14:textId="3B70C461" w:rsidR="00304BEF" w:rsidRPr="00CB3D32" w:rsidRDefault="00304BEF" w:rsidP="00E52019">
            <w:pPr>
              <w:numPr>
                <w:ilvl w:val="0"/>
                <w:numId w:val="4"/>
              </w:numPr>
              <w:suppressAutoHyphens/>
              <w:autoSpaceDN w:val="0"/>
              <w:spacing w:after="0" w:line="254" w:lineRule="auto"/>
              <w:textAlignment w:val="baseline"/>
              <w:rPr>
                <w:rFonts w:ascii="Times New Roman" w:hAnsi="Times New Roman"/>
                <w:sz w:val="24"/>
                <w:szCs w:val="24"/>
                <w:lang w:val="en-US"/>
              </w:rPr>
            </w:pPr>
            <w:proofErr w:type="spellStart"/>
            <w:r w:rsidRPr="00CB3D32">
              <w:rPr>
                <w:rFonts w:ascii="Times New Roman" w:hAnsi="Times New Roman"/>
                <w:sz w:val="24"/>
                <w:szCs w:val="24"/>
                <w:lang w:val="en-US"/>
              </w:rPr>
              <w:t>Elementų</w:t>
            </w:r>
            <w:proofErr w:type="spellEnd"/>
            <w:r w:rsidRPr="00CB3D32">
              <w:rPr>
                <w:rFonts w:ascii="Times New Roman" w:hAnsi="Times New Roman"/>
                <w:sz w:val="24"/>
                <w:szCs w:val="24"/>
                <w:lang w:val="en-US"/>
              </w:rPr>
              <w:t xml:space="preserve"> </w:t>
            </w:r>
            <w:proofErr w:type="spellStart"/>
            <w:r w:rsidRPr="00CB3D32">
              <w:rPr>
                <w:rFonts w:ascii="Times New Roman" w:hAnsi="Times New Roman"/>
                <w:sz w:val="24"/>
                <w:szCs w:val="24"/>
                <w:lang w:val="en-US"/>
              </w:rPr>
              <w:t>skaičius</w:t>
            </w:r>
            <w:proofErr w:type="spellEnd"/>
            <w:r w:rsidRPr="00CB3D32">
              <w:rPr>
                <w:rFonts w:ascii="Times New Roman" w:hAnsi="Times New Roman"/>
                <w:sz w:val="24"/>
                <w:szCs w:val="24"/>
                <w:lang w:val="en-US"/>
              </w:rPr>
              <w:t xml:space="preserve"> </w:t>
            </w:r>
            <w:r w:rsidR="00E52019" w:rsidRPr="00E52019">
              <w:rPr>
                <w:rFonts w:ascii="Times New Roman" w:hAnsi="Times New Roman"/>
                <w:sz w:val="24"/>
                <w:szCs w:val="24"/>
              </w:rPr>
              <w:t xml:space="preserve">ne mažesnis nei </w:t>
            </w:r>
            <w:r w:rsidRPr="00CB3D32">
              <w:rPr>
                <w:rFonts w:ascii="Times New Roman" w:hAnsi="Times New Roman"/>
                <w:sz w:val="24"/>
                <w:szCs w:val="24"/>
                <w:lang w:val="en-US"/>
              </w:rPr>
              <w:t>12</w:t>
            </w:r>
            <w:r w:rsidR="00BD6E7A">
              <w:rPr>
                <w:rFonts w:ascii="Times New Roman" w:hAnsi="Times New Roman"/>
                <w:sz w:val="24"/>
                <w:szCs w:val="24"/>
                <w:lang w:val="en-US"/>
              </w:rPr>
              <w:t>.</w:t>
            </w:r>
          </w:p>
        </w:tc>
        <w:tc>
          <w:tcPr>
            <w:tcW w:w="3584" w:type="dxa"/>
            <w:gridSpan w:val="2"/>
            <w:shd w:val="clear" w:color="auto" w:fill="auto"/>
          </w:tcPr>
          <w:p w14:paraId="5B9DF8CD" w14:textId="77777777" w:rsidR="00304BEF" w:rsidRPr="00766C1A" w:rsidRDefault="00304BEF" w:rsidP="001C52D2">
            <w:pPr>
              <w:spacing w:after="0" w:line="240" w:lineRule="auto"/>
              <w:rPr>
                <w:rFonts w:ascii="Times New Roman" w:hAnsi="Times New Roman"/>
                <w:bCs/>
                <w:sz w:val="24"/>
                <w:szCs w:val="24"/>
              </w:rPr>
            </w:pPr>
          </w:p>
        </w:tc>
      </w:tr>
      <w:tr w:rsidR="00304BEF" w:rsidRPr="000F45FD" w14:paraId="69D1E2DD" w14:textId="77777777" w:rsidTr="001C52D2">
        <w:trPr>
          <w:trHeight w:val="203"/>
        </w:trPr>
        <w:tc>
          <w:tcPr>
            <w:tcW w:w="747" w:type="dxa"/>
            <w:gridSpan w:val="2"/>
            <w:shd w:val="clear" w:color="auto" w:fill="auto"/>
            <w:vAlign w:val="center"/>
          </w:tcPr>
          <w:p w14:paraId="0D6CFA8D" w14:textId="77777777" w:rsidR="00304BEF" w:rsidRPr="007948FC" w:rsidRDefault="00304BEF"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2.14.</w:t>
            </w:r>
          </w:p>
        </w:tc>
        <w:tc>
          <w:tcPr>
            <w:tcW w:w="5304" w:type="dxa"/>
            <w:gridSpan w:val="4"/>
            <w:shd w:val="clear" w:color="auto" w:fill="auto"/>
          </w:tcPr>
          <w:p w14:paraId="28D4A5E0" w14:textId="77777777" w:rsidR="00304BEF" w:rsidRDefault="00304BEF" w:rsidP="001C52D2">
            <w:pPr>
              <w:suppressAutoHyphens/>
              <w:autoSpaceDN w:val="0"/>
              <w:spacing w:after="0" w:line="254" w:lineRule="auto"/>
              <w:textAlignment w:val="baseline"/>
              <w:rPr>
                <w:rFonts w:ascii="Times New Roman" w:hAnsi="Times New Roman"/>
                <w:sz w:val="24"/>
                <w:szCs w:val="24"/>
              </w:rPr>
            </w:pPr>
            <w:r w:rsidRPr="00CB3D32">
              <w:rPr>
                <w:rFonts w:ascii="Times New Roman" w:hAnsi="Times New Roman"/>
                <w:sz w:val="24"/>
                <w:szCs w:val="24"/>
              </w:rPr>
              <w:t>Tūrinis daviklis</w:t>
            </w:r>
            <w:r>
              <w:rPr>
                <w:rFonts w:ascii="Times New Roman" w:hAnsi="Times New Roman"/>
                <w:sz w:val="24"/>
                <w:szCs w:val="24"/>
              </w:rPr>
              <w:t>:</w:t>
            </w:r>
          </w:p>
          <w:p w14:paraId="00EC5420" w14:textId="60FE645B" w:rsidR="00304BEF" w:rsidRPr="009B4624" w:rsidRDefault="00304BEF" w:rsidP="001C52D2">
            <w:pPr>
              <w:suppressAutoHyphens/>
              <w:autoSpaceDN w:val="0"/>
              <w:spacing w:after="0" w:line="254" w:lineRule="auto"/>
              <w:textAlignment w:val="baseline"/>
              <w:rPr>
                <w:rFonts w:ascii="Times New Roman" w:hAnsi="Times New Roman"/>
                <w:sz w:val="24"/>
                <w:szCs w:val="24"/>
              </w:rPr>
            </w:pPr>
            <w:r w:rsidRPr="00CB3D32">
              <w:rPr>
                <w:rFonts w:ascii="Times New Roman" w:hAnsi="Times New Roman"/>
                <w:sz w:val="24"/>
                <w:szCs w:val="24"/>
              </w:rPr>
              <w:t xml:space="preserve">Elementų skaičius </w:t>
            </w:r>
            <w:r w:rsidR="00E52019">
              <w:rPr>
                <w:rFonts w:ascii="Times New Roman" w:hAnsi="Times New Roman"/>
                <w:sz w:val="24"/>
                <w:szCs w:val="24"/>
              </w:rPr>
              <w:t xml:space="preserve">turi būti </w:t>
            </w:r>
            <w:r w:rsidRPr="00CB3D32">
              <w:rPr>
                <w:rFonts w:ascii="Times New Roman" w:hAnsi="Times New Roman"/>
                <w:sz w:val="24"/>
                <w:szCs w:val="24"/>
              </w:rPr>
              <w:t>192</w:t>
            </w:r>
            <w:r w:rsidR="00BD6E7A">
              <w:rPr>
                <w:rFonts w:ascii="Times New Roman" w:hAnsi="Times New Roman"/>
                <w:sz w:val="24"/>
                <w:szCs w:val="24"/>
              </w:rPr>
              <w:t>.</w:t>
            </w:r>
          </w:p>
        </w:tc>
        <w:tc>
          <w:tcPr>
            <w:tcW w:w="3584" w:type="dxa"/>
            <w:gridSpan w:val="2"/>
            <w:shd w:val="clear" w:color="auto" w:fill="auto"/>
          </w:tcPr>
          <w:p w14:paraId="056409A0" w14:textId="77777777" w:rsidR="00304BEF" w:rsidRPr="00766C1A" w:rsidRDefault="00304BEF" w:rsidP="001C52D2">
            <w:pPr>
              <w:spacing w:after="0" w:line="240" w:lineRule="auto"/>
              <w:rPr>
                <w:rFonts w:ascii="Times New Roman" w:hAnsi="Times New Roman"/>
                <w:bCs/>
                <w:sz w:val="24"/>
                <w:szCs w:val="24"/>
              </w:rPr>
            </w:pPr>
          </w:p>
        </w:tc>
      </w:tr>
      <w:tr w:rsidR="00304BEF" w:rsidRPr="000F45FD" w14:paraId="1229FC24" w14:textId="77777777" w:rsidTr="001C52D2">
        <w:trPr>
          <w:trHeight w:val="203"/>
        </w:trPr>
        <w:tc>
          <w:tcPr>
            <w:tcW w:w="747" w:type="dxa"/>
            <w:gridSpan w:val="2"/>
            <w:shd w:val="clear" w:color="auto" w:fill="auto"/>
            <w:vAlign w:val="center"/>
          </w:tcPr>
          <w:p w14:paraId="33F93646" w14:textId="77777777" w:rsidR="00304BEF" w:rsidRPr="007948FC" w:rsidRDefault="00304BEF" w:rsidP="001C52D2">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2.15.</w:t>
            </w:r>
          </w:p>
        </w:tc>
        <w:tc>
          <w:tcPr>
            <w:tcW w:w="5304" w:type="dxa"/>
            <w:gridSpan w:val="4"/>
            <w:shd w:val="clear" w:color="auto" w:fill="auto"/>
          </w:tcPr>
          <w:p w14:paraId="7AA3EAED" w14:textId="77777777" w:rsidR="00304BEF" w:rsidRPr="009B4624" w:rsidRDefault="00304BEF" w:rsidP="001C52D2">
            <w:pPr>
              <w:suppressAutoHyphens/>
              <w:autoSpaceDN w:val="0"/>
              <w:spacing w:line="254" w:lineRule="auto"/>
              <w:textAlignment w:val="baseline"/>
              <w:rPr>
                <w:rFonts w:ascii="Times New Roman" w:hAnsi="Times New Roman"/>
                <w:sz w:val="24"/>
                <w:szCs w:val="24"/>
              </w:rPr>
            </w:pPr>
            <w:r>
              <w:rPr>
                <w:rFonts w:ascii="Times New Roman" w:hAnsi="Times New Roman"/>
                <w:sz w:val="24"/>
                <w:szCs w:val="24"/>
              </w:rPr>
              <w:t>Turi būti n</w:t>
            </w:r>
            <w:r w:rsidRPr="00CB3D32">
              <w:rPr>
                <w:rFonts w:ascii="Times New Roman" w:hAnsi="Times New Roman"/>
                <w:sz w:val="24"/>
                <w:szCs w:val="24"/>
              </w:rPr>
              <w:t>espalvoto (juodai balto) vaizdo spausdintuvas.</w:t>
            </w:r>
          </w:p>
        </w:tc>
        <w:tc>
          <w:tcPr>
            <w:tcW w:w="3584" w:type="dxa"/>
            <w:gridSpan w:val="2"/>
            <w:shd w:val="clear" w:color="auto" w:fill="auto"/>
          </w:tcPr>
          <w:p w14:paraId="7D787B95" w14:textId="77777777" w:rsidR="00304BEF" w:rsidRPr="00766C1A" w:rsidRDefault="00304BEF" w:rsidP="001C52D2">
            <w:pPr>
              <w:spacing w:after="0" w:line="240" w:lineRule="auto"/>
              <w:rPr>
                <w:rFonts w:ascii="Times New Roman" w:hAnsi="Times New Roman"/>
                <w:bCs/>
                <w:sz w:val="24"/>
                <w:szCs w:val="24"/>
              </w:rPr>
            </w:pPr>
          </w:p>
        </w:tc>
      </w:tr>
      <w:tr w:rsidR="00304BEF" w14:paraId="3307FFD9" w14:textId="77777777" w:rsidTr="001C52D2">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9635" w:type="dxa"/>
            <w:gridSpan w:val="8"/>
            <w:tcBorders>
              <w:left w:val="single" w:sz="4" w:space="0" w:color="auto"/>
              <w:bottom w:val="single" w:sz="4" w:space="0" w:color="auto"/>
              <w:right w:val="single" w:sz="4" w:space="0" w:color="auto"/>
            </w:tcBorders>
          </w:tcPr>
          <w:p w14:paraId="1E4E0AFB" w14:textId="77777777" w:rsidR="00304BEF" w:rsidRDefault="00304BEF" w:rsidP="001C52D2">
            <w:pPr>
              <w:jc w:val="center"/>
              <w:rPr>
                <w:rFonts w:ascii="Times New Roman" w:hAnsi="Times New Roman" w:cs="Times New Roman"/>
                <w:sz w:val="24"/>
                <w:szCs w:val="24"/>
                <w:lang w:eastAsia="de-DE"/>
              </w:rPr>
            </w:pPr>
            <w:r w:rsidRPr="00914099">
              <w:rPr>
                <w:rFonts w:ascii="Times New Roman" w:hAnsi="Times New Roman" w:cs="Times New Roman"/>
                <w:bCs/>
                <w:sz w:val="24"/>
                <w:szCs w:val="24"/>
              </w:rPr>
              <w:t>Siūlomos prekės turi būti pažymėtos CE ženklu.</w:t>
            </w:r>
          </w:p>
        </w:tc>
      </w:tr>
      <w:tr w:rsidR="00304BEF" w:rsidRPr="000F45FD" w14:paraId="78D425EE" w14:textId="77777777" w:rsidTr="001C52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9" w:type="dxa"/>
          <w:trHeight w:val="285"/>
        </w:trPr>
        <w:tc>
          <w:tcPr>
            <w:tcW w:w="3284" w:type="dxa"/>
            <w:gridSpan w:val="2"/>
            <w:tcBorders>
              <w:top w:val="nil"/>
              <w:left w:val="nil"/>
              <w:bottom w:val="single" w:sz="4" w:space="0" w:color="auto"/>
              <w:right w:val="nil"/>
            </w:tcBorders>
          </w:tcPr>
          <w:p w14:paraId="1D07293C" w14:textId="77777777" w:rsidR="00304BEF" w:rsidRDefault="00304BEF" w:rsidP="001C52D2">
            <w:pPr>
              <w:rPr>
                <w:rFonts w:ascii="Times New Roman" w:hAnsi="Times New Roman" w:cs="Times New Roman"/>
                <w:sz w:val="24"/>
                <w:szCs w:val="24"/>
                <w:lang w:eastAsia="de-DE"/>
              </w:rPr>
            </w:pPr>
          </w:p>
          <w:p w14:paraId="54EEF84E" w14:textId="77777777" w:rsidR="00B13500" w:rsidRPr="000F45FD" w:rsidRDefault="00B13500" w:rsidP="001C52D2">
            <w:pPr>
              <w:rPr>
                <w:rFonts w:ascii="Times New Roman" w:hAnsi="Times New Roman" w:cs="Times New Roman"/>
                <w:sz w:val="24"/>
                <w:szCs w:val="24"/>
                <w:lang w:eastAsia="de-DE"/>
              </w:rPr>
            </w:pPr>
          </w:p>
        </w:tc>
        <w:tc>
          <w:tcPr>
            <w:tcW w:w="604" w:type="dxa"/>
          </w:tcPr>
          <w:p w14:paraId="6EB8A552" w14:textId="77777777" w:rsidR="00304BEF" w:rsidRPr="000F45FD" w:rsidRDefault="00304BEF" w:rsidP="001C52D2">
            <w:pPr>
              <w:rPr>
                <w:rFonts w:ascii="Times New Roman" w:hAnsi="Times New Roman" w:cs="Times New Roman"/>
                <w:sz w:val="24"/>
                <w:szCs w:val="24"/>
                <w:lang w:eastAsia="de-DE"/>
              </w:rPr>
            </w:pPr>
          </w:p>
        </w:tc>
        <w:tc>
          <w:tcPr>
            <w:tcW w:w="1980" w:type="dxa"/>
            <w:tcBorders>
              <w:top w:val="nil"/>
              <w:left w:val="nil"/>
              <w:bottom w:val="single" w:sz="4" w:space="0" w:color="auto"/>
              <w:right w:val="nil"/>
            </w:tcBorders>
          </w:tcPr>
          <w:p w14:paraId="3CAB2497" w14:textId="77777777" w:rsidR="00304BEF" w:rsidRPr="000F45FD" w:rsidRDefault="00304BEF" w:rsidP="001C52D2">
            <w:pPr>
              <w:rPr>
                <w:rFonts w:ascii="Times New Roman" w:hAnsi="Times New Roman" w:cs="Times New Roman"/>
                <w:sz w:val="24"/>
                <w:szCs w:val="24"/>
                <w:lang w:eastAsia="de-DE"/>
              </w:rPr>
            </w:pPr>
          </w:p>
        </w:tc>
        <w:tc>
          <w:tcPr>
            <w:tcW w:w="701" w:type="dxa"/>
            <w:gridSpan w:val="2"/>
          </w:tcPr>
          <w:p w14:paraId="0CA77A9E" w14:textId="77777777" w:rsidR="00304BEF" w:rsidRPr="000F45FD" w:rsidRDefault="00304BEF" w:rsidP="001C52D2">
            <w:pPr>
              <w:rPr>
                <w:rFonts w:ascii="Times New Roman" w:hAnsi="Times New Roman" w:cs="Times New Roman"/>
                <w:sz w:val="24"/>
                <w:szCs w:val="24"/>
                <w:lang w:eastAsia="de-DE"/>
              </w:rPr>
            </w:pPr>
          </w:p>
        </w:tc>
        <w:tc>
          <w:tcPr>
            <w:tcW w:w="3037" w:type="dxa"/>
            <w:tcBorders>
              <w:top w:val="nil"/>
              <w:left w:val="nil"/>
              <w:bottom w:val="single" w:sz="4" w:space="0" w:color="auto"/>
              <w:right w:val="nil"/>
            </w:tcBorders>
          </w:tcPr>
          <w:p w14:paraId="1017B700" w14:textId="77777777" w:rsidR="00304BEF" w:rsidRPr="000F45FD" w:rsidRDefault="00304BEF" w:rsidP="001C52D2">
            <w:pPr>
              <w:rPr>
                <w:rFonts w:ascii="Times New Roman" w:hAnsi="Times New Roman" w:cs="Times New Roman"/>
                <w:sz w:val="24"/>
                <w:szCs w:val="24"/>
                <w:lang w:eastAsia="de-DE"/>
              </w:rPr>
            </w:pPr>
          </w:p>
        </w:tc>
      </w:tr>
      <w:tr w:rsidR="00304BEF" w:rsidRPr="00931746" w14:paraId="6FBF70C0" w14:textId="77777777" w:rsidTr="001C52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9" w:type="dxa"/>
          <w:trHeight w:val="186"/>
        </w:trPr>
        <w:tc>
          <w:tcPr>
            <w:tcW w:w="3284" w:type="dxa"/>
            <w:gridSpan w:val="2"/>
            <w:tcBorders>
              <w:top w:val="single" w:sz="4" w:space="0" w:color="auto"/>
              <w:left w:val="nil"/>
              <w:bottom w:val="nil"/>
              <w:right w:val="nil"/>
            </w:tcBorders>
            <w:hideMark/>
          </w:tcPr>
          <w:p w14:paraId="7DC01EBB" w14:textId="77777777" w:rsidR="00304BEF" w:rsidRPr="000F45FD" w:rsidRDefault="00304BEF" w:rsidP="001C52D2">
            <w:pPr>
              <w:rPr>
                <w:rFonts w:ascii="Times New Roman" w:hAnsi="Times New Roman" w:cs="Times New Roman"/>
                <w:sz w:val="24"/>
                <w:szCs w:val="24"/>
                <w:lang w:eastAsia="de-DE"/>
              </w:rPr>
            </w:pPr>
            <w:r w:rsidRPr="000F45FD">
              <w:rPr>
                <w:rFonts w:ascii="Times New Roman" w:hAnsi="Times New Roman" w:cs="Times New Roman"/>
                <w:sz w:val="24"/>
                <w:szCs w:val="24"/>
                <w:lang w:eastAsia="de-DE"/>
              </w:rPr>
              <w:t>(Tiekėjas arba jo įgaliotas asmuo)</w:t>
            </w:r>
          </w:p>
        </w:tc>
        <w:tc>
          <w:tcPr>
            <w:tcW w:w="604" w:type="dxa"/>
          </w:tcPr>
          <w:p w14:paraId="4E67F520" w14:textId="77777777" w:rsidR="00304BEF" w:rsidRPr="000F45FD" w:rsidRDefault="00304BEF" w:rsidP="001C52D2">
            <w:pPr>
              <w:rPr>
                <w:rFonts w:ascii="Times New Roman" w:hAnsi="Times New Roman" w:cs="Times New Roman"/>
                <w:sz w:val="24"/>
                <w:szCs w:val="24"/>
                <w:lang w:eastAsia="de-DE"/>
              </w:rPr>
            </w:pPr>
          </w:p>
        </w:tc>
        <w:tc>
          <w:tcPr>
            <w:tcW w:w="1980" w:type="dxa"/>
            <w:tcBorders>
              <w:top w:val="single" w:sz="4" w:space="0" w:color="auto"/>
              <w:left w:val="nil"/>
              <w:bottom w:val="nil"/>
              <w:right w:val="nil"/>
            </w:tcBorders>
            <w:hideMark/>
          </w:tcPr>
          <w:p w14:paraId="0533BCF2" w14:textId="77777777" w:rsidR="00304BEF" w:rsidRPr="000F45FD" w:rsidRDefault="00304BEF" w:rsidP="001C52D2">
            <w:pPr>
              <w:rPr>
                <w:rFonts w:ascii="Times New Roman" w:hAnsi="Times New Roman" w:cs="Times New Roman"/>
                <w:sz w:val="24"/>
                <w:szCs w:val="24"/>
                <w:lang w:eastAsia="de-DE"/>
              </w:rPr>
            </w:pPr>
            <w:r w:rsidRPr="000F45FD">
              <w:rPr>
                <w:rFonts w:ascii="Times New Roman" w:hAnsi="Times New Roman" w:cs="Times New Roman"/>
                <w:sz w:val="24"/>
                <w:szCs w:val="24"/>
                <w:lang w:eastAsia="de-DE"/>
              </w:rPr>
              <w:t>(parašas)</w:t>
            </w:r>
            <w:r w:rsidRPr="000F45FD">
              <w:rPr>
                <w:rFonts w:ascii="Times New Roman" w:hAnsi="Times New Roman" w:cs="Times New Roman"/>
                <w:i/>
                <w:sz w:val="24"/>
                <w:szCs w:val="24"/>
                <w:lang w:eastAsia="de-DE"/>
              </w:rPr>
              <w:t xml:space="preserve"> </w:t>
            </w:r>
          </w:p>
        </w:tc>
        <w:tc>
          <w:tcPr>
            <w:tcW w:w="701" w:type="dxa"/>
            <w:gridSpan w:val="2"/>
          </w:tcPr>
          <w:p w14:paraId="2CE44E1B" w14:textId="77777777" w:rsidR="00304BEF" w:rsidRPr="000F45FD" w:rsidRDefault="00304BEF" w:rsidP="001C52D2">
            <w:pPr>
              <w:rPr>
                <w:rFonts w:ascii="Times New Roman" w:hAnsi="Times New Roman" w:cs="Times New Roman"/>
                <w:sz w:val="24"/>
                <w:szCs w:val="24"/>
                <w:lang w:eastAsia="de-DE"/>
              </w:rPr>
            </w:pPr>
          </w:p>
        </w:tc>
        <w:tc>
          <w:tcPr>
            <w:tcW w:w="3037" w:type="dxa"/>
            <w:tcBorders>
              <w:top w:val="single" w:sz="4" w:space="0" w:color="auto"/>
              <w:left w:val="nil"/>
              <w:bottom w:val="nil"/>
              <w:right w:val="nil"/>
            </w:tcBorders>
            <w:hideMark/>
          </w:tcPr>
          <w:p w14:paraId="4D953282" w14:textId="77777777" w:rsidR="00304BEF" w:rsidRPr="00931746" w:rsidRDefault="00304BEF" w:rsidP="001C52D2">
            <w:pPr>
              <w:rPr>
                <w:rFonts w:ascii="Times New Roman" w:hAnsi="Times New Roman" w:cs="Times New Roman"/>
                <w:sz w:val="24"/>
                <w:szCs w:val="24"/>
                <w:lang w:eastAsia="de-DE"/>
              </w:rPr>
            </w:pPr>
            <w:r w:rsidRPr="000F45FD">
              <w:rPr>
                <w:rFonts w:ascii="Times New Roman" w:hAnsi="Times New Roman" w:cs="Times New Roman"/>
                <w:sz w:val="24"/>
                <w:szCs w:val="24"/>
                <w:lang w:eastAsia="de-DE"/>
              </w:rPr>
              <w:t>(vardas, pavardė)</w:t>
            </w:r>
            <w:r w:rsidRPr="00931746">
              <w:rPr>
                <w:rFonts w:ascii="Times New Roman" w:hAnsi="Times New Roman" w:cs="Times New Roman"/>
                <w:i/>
                <w:sz w:val="24"/>
                <w:szCs w:val="24"/>
                <w:lang w:eastAsia="de-DE"/>
              </w:rPr>
              <w:t xml:space="preserve"> </w:t>
            </w:r>
          </w:p>
        </w:tc>
      </w:tr>
    </w:tbl>
    <w:p w14:paraId="4F7DA7BD" w14:textId="77777777" w:rsidR="00C24EE4" w:rsidRDefault="00C24EE4"/>
    <w:sectPr w:rsidR="00C24EE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710919"/>
    <w:multiLevelType w:val="hybridMultilevel"/>
    <w:tmpl w:val="46F44E5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46EB7123"/>
    <w:multiLevelType w:val="hybridMultilevel"/>
    <w:tmpl w:val="2940E0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4D65BDF"/>
    <w:multiLevelType w:val="multilevel"/>
    <w:tmpl w:val="9CFC113E"/>
    <w:lvl w:ilvl="0">
      <w:start w:val="1"/>
      <w:numFmt w:val="decimal"/>
      <w:lvlText w:val="%1."/>
      <w:lvlJc w:val="left"/>
      <w:pPr>
        <w:tabs>
          <w:tab w:val="num" w:pos="360"/>
        </w:tabs>
        <w:ind w:left="360" w:hanging="360"/>
      </w:pPr>
      <w:rPr>
        <w:rFonts w:ascii="Times New Roman" w:eastAsiaTheme="minorHAnsi" w:hAnsi="Times New Roman" w:cstheme="minorBidi"/>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3" w15:restartNumberingAfterBreak="0">
    <w:nsid w:val="6CF77B7E"/>
    <w:multiLevelType w:val="hybridMultilevel"/>
    <w:tmpl w:val="46F44E5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num w:numId="1">
    <w:abstractNumId w:val="2"/>
    <w:lvlOverride w:ilvl="0">
      <w:startOverride w:val="1"/>
    </w:lvlOverride>
    <w:lvlOverride w:ilvl="1"/>
    <w:lvlOverride w:ilvl="2"/>
    <w:lvlOverride w:ilvl="3"/>
    <w:lvlOverride w:ilvl="4"/>
    <w:lvlOverride w:ilvl="5"/>
    <w:lvlOverride w:ilvl="6"/>
    <w:lvlOverride w:ilvl="7"/>
    <w:lvlOverride w:ilvl="8"/>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4BEF"/>
    <w:rsid w:val="002B4D53"/>
    <w:rsid w:val="002C6847"/>
    <w:rsid w:val="002F13FD"/>
    <w:rsid w:val="00304BEF"/>
    <w:rsid w:val="00305485"/>
    <w:rsid w:val="00495EEE"/>
    <w:rsid w:val="004F6245"/>
    <w:rsid w:val="0053528C"/>
    <w:rsid w:val="007A00A2"/>
    <w:rsid w:val="0086357F"/>
    <w:rsid w:val="00A33761"/>
    <w:rsid w:val="00B13500"/>
    <w:rsid w:val="00BD6E7A"/>
    <w:rsid w:val="00C24EE4"/>
    <w:rsid w:val="00E52019"/>
    <w:rsid w:val="00E743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958CF"/>
  <w15:chartTrackingRefBased/>
  <w15:docId w15:val="{6CE7A784-47D7-4C6B-A9A5-C34FD7276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04BEF"/>
    <w:rPr>
      <w:kern w:val="0"/>
      <w14:ligatures w14:val="none"/>
    </w:rPr>
  </w:style>
  <w:style w:type="paragraph" w:styleId="Antrat1">
    <w:name w:val="heading 1"/>
    <w:basedOn w:val="prastasis"/>
    <w:next w:val="prastasis"/>
    <w:link w:val="Antrat1Diagrama"/>
    <w:uiPriority w:val="9"/>
    <w:qFormat/>
    <w:rsid w:val="00304BE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04BE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04BE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04BE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04BE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04BE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04BE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04BE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04BE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04BE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04BE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04BE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04BE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04BE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04BE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04BE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04BE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04BE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04B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04BE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04BE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04BE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04BE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04BEF"/>
    <w:rPr>
      <w:i/>
      <w:iCs/>
      <w:color w:val="404040" w:themeColor="text1" w:themeTint="BF"/>
    </w:rPr>
  </w:style>
  <w:style w:type="paragraph" w:styleId="Sraopastraipa">
    <w:name w:val="List Paragraph"/>
    <w:basedOn w:val="prastasis"/>
    <w:uiPriority w:val="34"/>
    <w:qFormat/>
    <w:rsid w:val="00304BEF"/>
    <w:pPr>
      <w:ind w:left="720"/>
      <w:contextualSpacing/>
    </w:pPr>
  </w:style>
  <w:style w:type="character" w:styleId="Rykuspabraukimas">
    <w:name w:val="Intense Emphasis"/>
    <w:basedOn w:val="Numatytasispastraiposriftas"/>
    <w:uiPriority w:val="21"/>
    <w:qFormat/>
    <w:rsid w:val="00304BEF"/>
    <w:rPr>
      <w:i/>
      <w:iCs/>
      <w:color w:val="2F5496" w:themeColor="accent1" w:themeShade="BF"/>
    </w:rPr>
  </w:style>
  <w:style w:type="paragraph" w:styleId="Iskirtacitata">
    <w:name w:val="Intense Quote"/>
    <w:basedOn w:val="prastasis"/>
    <w:next w:val="prastasis"/>
    <w:link w:val="IskirtacitataDiagrama"/>
    <w:uiPriority w:val="30"/>
    <w:qFormat/>
    <w:rsid w:val="00304BE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04BEF"/>
    <w:rPr>
      <w:i/>
      <w:iCs/>
      <w:color w:val="2F5496" w:themeColor="accent1" w:themeShade="BF"/>
    </w:rPr>
  </w:style>
  <w:style w:type="character" w:styleId="Rykinuoroda">
    <w:name w:val="Intense Reference"/>
    <w:basedOn w:val="Numatytasispastraiposriftas"/>
    <w:uiPriority w:val="32"/>
    <w:qFormat/>
    <w:rsid w:val="00304BEF"/>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495EEE"/>
    <w:rPr>
      <w:sz w:val="16"/>
      <w:szCs w:val="16"/>
    </w:rPr>
  </w:style>
  <w:style w:type="paragraph" w:styleId="Komentarotekstas">
    <w:name w:val="annotation text"/>
    <w:basedOn w:val="prastasis"/>
    <w:link w:val="KomentarotekstasDiagrama"/>
    <w:uiPriority w:val="99"/>
    <w:semiHidden/>
    <w:unhideWhenUsed/>
    <w:rsid w:val="00495EE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95EEE"/>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495EEE"/>
    <w:rPr>
      <w:b/>
      <w:bCs/>
    </w:rPr>
  </w:style>
  <w:style w:type="character" w:customStyle="1" w:styleId="KomentarotemaDiagrama">
    <w:name w:val="Komentaro tema Diagrama"/>
    <w:basedOn w:val="KomentarotekstasDiagrama"/>
    <w:link w:val="Komentarotema"/>
    <w:uiPriority w:val="99"/>
    <w:semiHidden/>
    <w:rsid w:val="00495EEE"/>
    <w:rPr>
      <w:b/>
      <w:bCs/>
      <w:kern w:val="0"/>
      <w:sz w:val="20"/>
      <w:szCs w:val="20"/>
      <w14:ligatures w14:val="none"/>
    </w:rPr>
  </w:style>
  <w:style w:type="paragraph" w:styleId="Debesliotekstas">
    <w:name w:val="Balloon Text"/>
    <w:basedOn w:val="prastasis"/>
    <w:link w:val="DebesliotekstasDiagrama"/>
    <w:uiPriority w:val="99"/>
    <w:semiHidden/>
    <w:unhideWhenUsed/>
    <w:rsid w:val="00495EE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95EEE"/>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900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2699</Words>
  <Characters>1539</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Skuodo PSPC</dc:creator>
  <cp:lastModifiedBy>Bertašienė, Eglė</cp:lastModifiedBy>
  <cp:revision>7</cp:revision>
  <cp:lastPrinted>2025-03-31T07:30:00Z</cp:lastPrinted>
  <dcterms:created xsi:type="dcterms:W3CDTF">2025-02-28T07:33:00Z</dcterms:created>
  <dcterms:modified xsi:type="dcterms:W3CDTF">2025-03-31T07:30:00Z</dcterms:modified>
</cp:coreProperties>
</file>